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CE" w:rsidRDefault="00AA3DCE">
      <w:pPr>
        <w:pStyle w:val="1"/>
        <w:rPr>
          <w:rFonts w:hint="eastAsia"/>
          <w:b w:val="0"/>
          <w:bCs w:val="0"/>
          <w:sz w:val="24"/>
        </w:rPr>
      </w:pPr>
      <w:bookmarkStart w:id="0" w:name="_Toc89570312"/>
      <w:bookmarkStart w:id="1" w:name="_Toc122938488"/>
      <w:bookmarkStart w:id="2" w:name="_Toc166598494"/>
      <w:bookmarkStart w:id="3" w:name="_GoBack"/>
      <w:bookmarkEnd w:id="3"/>
      <w:r>
        <w:rPr>
          <w:rFonts w:hint="eastAsia"/>
          <w:b w:val="0"/>
          <w:bCs w:val="0"/>
          <w:sz w:val="24"/>
        </w:rPr>
        <w:t>实验</w:t>
      </w:r>
      <w:r w:rsidR="00EC3A03">
        <w:rPr>
          <w:rFonts w:hint="eastAsia"/>
          <w:b w:val="0"/>
          <w:bCs w:val="0"/>
          <w:sz w:val="24"/>
        </w:rPr>
        <w:t>二</w:t>
      </w:r>
      <w:r w:rsidR="00EC3A03">
        <w:rPr>
          <w:rFonts w:hint="eastAsia"/>
          <w:b w:val="0"/>
          <w:bCs w:val="0"/>
          <w:sz w:val="24"/>
        </w:rPr>
        <w:t xml:space="preserve">  </w:t>
      </w:r>
      <w:r>
        <w:rPr>
          <w:rFonts w:hint="eastAsia"/>
          <w:b w:val="0"/>
          <w:bCs w:val="0"/>
          <w:sz w:val="24"/>
        </w:rPr>
        <w:t>非线性方程求根</w:t>
      </w:r>
      <w:bookmarkEnd w:id="0"/>
      <w:bookmarkEnd w:id="1"/>
      <w:bookmarkEnd w:id="2"/>
    </w:p>
    <w:p w:rsidR="00AA3DCE" w:rsidRDefault="00AA3DCE">
      <w:pPr>
        <w:spacing w:line="360" w:lineRule="exact"/>
        <w:ind w:firstLineChars="200" w:firstLine="420"/>
        <w:rPr>
          <w:rFonts w:hint="eastAsia"/>
        </w:rPr>
      </w:pPr>
      <w:bookmarkStart w:id="4" w:name="_Toc122938489"/>
      <w:r>
        <w:rPr>
          <w:rFonts w:hint="eastAsia"/>
        </w:rPr>
        <w:t>实验</w:t>
      </w:r>
      <w:r>
        <w:t>名称：</w:t>
      </w:r>
      <w:r>
        <w:rPr>
          <w:rFonts w:hint="eastAsia"/>
        </w:rPr>
        <w:t>非线性方程求根</w:t>
      </w:r>
      <w:r>
        <w:rPr>
          <w:rFonts w:hint="eastAsia"/>
        </w:rPr>
        <w:t xml:space="preserve">                      </w:t>
      </w:r>
    </w:p>
    <w:p w:rsidR="00AA3DCE" w:rsidRDefault="00AA3DCE">
      <w:pPr>
        <w:pStyle w:val="a9"/>
        <w:tabs>
          <w:tab w:val="left" w:pos="0"/>
        </w:tabs>
        <w:spacing w:before="0" w:beforeAutospacing="0" w:after="0" w:afterAutospacing="0" w:line="360" w:lineRule="exact"/>
        <w:ind w:firstLineChars="200" w:firstLine="420"/>
        <w:jc w:val="both"/>
        <w:rPr>
          <w:rFonts w:hint="eastAsia"/>
          <w:sz w:val="21"/>
        </w:rPr>
      </w:pPr>
      <w:r>
        <w:rPr>
          <w:rFonts w:hint="eastAsia"/>
          <w:sz w:val="21"/>
        </w:rPr>
        <w:t>实验类型: 验证性实验</w:t>
      </w:r>
    </w:p>
    <w:p w:rsidR="00AA3DCE" w:rsidRDefault="00AA3DCE">
      <w:pPr>
        <w:ind w:firstLineChars="200" w:firstLine="420"/>
        <w:rPr>
          <w:rFonts w:hint="eastAsia"/>
        </w:rPr>
      </w:pPr>
      <w:r>
        <w:t>学　　时：</w:t>
      </w:r>
    </w:p>
    <w:p w:rsidR="00AA3DCE" w:rsidRDefault="00EC3A03">
      <w:pPr>
        <w:pStyle w:val="2"/>
        <w:rPr>
          <w:rFonts w:ascii="黑体" w:eastAsia="黑体" w:hint="eastAsia"/>
          <w:b w:val="0"/>
          <w:bCs w:val="0"/>
        </w:rPr>
      </w:pPr>
      <w:bookmarkStart w:id="5" w:name="_Toc166598495"/>
      <w:r>
        <w:rPr>
          <w:rFonts w:ascii="黑体" w:eastAsia="黑体" w:hint="eastAsia"/>
          <w:b w:val="0"/>
          <w:bCs w:val="0"/>
        </w:rPr>
        <w:t>2</w:t>
      </w:r>
      <w:r w:rsidR="00AA3DCE">
        <w:rPr>
          <w:rFonts w:ascii="黑体" w:eastAsia="黑体" w:hint="eastAsia"/>
          <w:b w:val="0"/>
          <w:bCs w:val="0"/>
        </w:rPr>
        <w:t>.1 实验环境</w:t>
      </w:r>
      <w:bookmarkEnd w:id="4"/>
      <w:bookmarkEnd w:id="5"/>
    </w:p>
    <w:p w:rsidR="00EC3A03" w:rsidRDefault="00EC3A03" w:rsidP="00AA3DCE">
      <w:pPr>
        <w:numPr>
          <w:ilvl w:val="0"/>
          <w:numId w:val="1"/>
        </w:numPr>
        <w:tabs>
          <w:tab w:val="clear" w:pos="780"/>
          <w:tab w:val="num" w:pos="360"/>
        </w:tabs>
        <w:spacing w:line="360" w:lineRule="exact"/>
        <w:ind w:left="0"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操作系统：WindowsXP/Win7 </w:t>
      </w:r>
    </w:p>
    <w:p w:rsidR="00EC3A03" w:rsidRDefault="00EC3A03" w:rsidP="00AA3DCE">
      <w:pPr>
        <w:numPr>
          <w:ilvl w:val="0"/>
          <w:numId w:val="1"/>
        </w:numPr>
        <w:tabs>
          <w:tab w:val="clear" w:pos="780"/>
          <w:tab w:val="num" w:pos="360"/>
        </w:tabs>
        <w:spacing w:line="360" w:lineRule="exact"/>
        <w:ind w:left="0" w:firstLineChars="200" w:firstLine="420"/>
        <w:jc w:val="left"/>
        <w:rPr>
          <w:rFonts w:hint="eastAsia"/>
        </w:rPr>
      </w:pPr>
      <w:r>
        <w:rPr>
          <w:rFonts w:hint="eastAsia"/>
        </w:rPr>
        <w:t>编程环境：自定</w:t>
      </w:r>
    </w:p>
    <w:p w:rsidR="00AA3DCE" w:rsidRDefault="00EC3A03">
      <w:pPr>
        <w:pStyle w:val="2"/>
        <w:rPr>
          <w:rFonts w:ascii="黑体" w:eastAsia="黑体" w:hint="eastAsia"/>
          <w:b w:val="0"/>
          <w:bCs w:val="0"/>
        </w:rPr>
      </w:pPr>
      <w:bookmarkStart w:id="6" w:name="_Toc89570313"/>
      <w:bookmarkStart w:id="7" w:name="_Toc122938490"/>
      <w:bookmarkStart w:id="8" w:name="_Toc166598496"/>
      <w:r>
        <w:rPr>
          <w:rFonts w:ascii="黑体" w:eastAsia="黑体" w:hint="eastAsia"/>
          <w:b w:val="0"/>
          <w:bCs w:val="0"/>
        </w:rPr>
        <w:t>2</w:t>
      </w:r>
      <w:r w:rsidR="00AA3DCE">
        <w:rPr>
          <w:rFonts w:ascii="黑体" w:eastAsia="黑体" w:hint="eastAsia"/>
          <w:b w:val="0"/>
          <w:bCs w:val="0"/>
        </w:rPr>
        <w:t>.2 实验目的</w:t>
      </w:r>
      <w:bookmarkEnd w:id="6"/>
      <w:bookmarkEnd w:id="7"/>
      <w:bookmarkEnd w:id="8"/>
    </w:p>
    <w:p w:rsidR="00AA3DCE" w:rsidRDefault="00AA3DCE">
      <w:pPr>
        <w:spacing w:line="360" w:lineRule="exact"/>
        <w:ind w:firstLineChars="200" w:firstLine="420"/>
        <w:rPr>
          <w:rFonts w:hint="eastAsia"/>
        </w:rPr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fldChar w:fldCharType="end"/>
      </w:r>
      <w:r>
        <w:rPr>
          <w:rFonts w:hint="eastAsia"/>
        </w:rPr>
        <w:tab/>
      </w:r>
      <w:r>
        <w:rPr>
          <w:rFonts w:hint="eastAsia"/>
        </w:rPr>
        <w:t>掌握二分法、牛顿迭代法等常用的非线性方程迭代算法；</w:t>
      </w:r>
    </w:p>
    <w:p w:rsidR="00AA3DCE" w:rsidRDefault="00AA3DCE">
      <w:pPr>
        <w:spacing w:line="360" w:lineRule="exact"/>
        <w:ind w:firstLineChars="200" w:firstLine="420"/>
        <w:rPr>
          <w:rFonts w:hint="eastAsia"/>
        </w:rPr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  <w:r>
        <w:rPr>
          <w:rFonts w:hint="eastAsia"/>
        </w:rPr>
        <w:tab/>
      </w:r>
      <w:r>
        <w:rPr>
          <w:rFonts w:hint="eastAsia"/>
        </w:rPr>
        <w:t>了解迭代算法的设计原理及初值对收敛性的影响。</w:t>
      </w:r>
    </w:p>
    <w:p w:rsidR="00AA3DCE" w:rsidRDefault="00EC3A03">
      <w:pPr>
        <w:pStyle w:val="2"/>
        <w:rPr>
          <w:rFonts w:ascii="黑体" w:eastAsia="黑体" w:hint="eastAsia"/>
          <w:b w:val="0"/>
          <w:bCs w:val="0"/>
        </w:rPr>
      </w:pPr>
      <w:bookmarkStart w:id="9" w:name="_Toc89570314"/>
      <w:bookmarkStart w:id="10" w:name="_Toc122938491"/>
      <w:bookmarkStart w:id="11" w:name="_Toc166598497"/>
      <w:r>
        <w:rPr>
          <w:rFonts w:ascii="黑体" w:eastAsia="黑体" w:hint="eastAsia"/>
          <w:b w:val="0"/>
          <w:bCs w:val="0"/>
        </w:rPr>
        <w:t>2</w:t>
      </w:r>
      <w:r w:rsidR="00AA3DCE">
        <w:rPr>
          <w:rFonts w:ascii="黑体" w:eastAsia="黑体" w:hint="eastAsia"/>
          <w:b w:val="0"/>
          <w:bCs w:val="0"/>
        </w:rPr>
        <w:t>.3 实验原理和方法</w:t>
      </w:r>
      <w:bookmarkEnd w:id="9"/>
      <w:bookmarkEnd w:id="10"/>
      <w:bookmarkEnd w:id="11"/>
    </w:p>
    <w:p w:rsidR="00AA3DCE" w:rsidRDefault="00EC3A03">
      <w:pPr>
        <w:pStyle w:val="3"/>
        <w:ind w:left="420"/>
        <w:rPr>
          <w:rFonts w:hint="eastAsia"/>
        </w:rPr>
      </w:pPr>
      <w:bookmarkStart w:id="12" w:name="_Toc122938492"/>
      <w:bookmarkStart w:id="13" w:name="_Toc166598498"/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</w:t>
        </w:r>
        <w:r w:rsidR="00AA3DCE">
          <w:rPr>
            <w:rFonts w:hint="eastAsia"/>
          </w:rPr>
          <w:t>.3.1</w:t>
        </w:r>
      </w:smartTag>
      <w:r w:rsidR="00AA3DCE">
        <w:rPr>
          <w:rFonts w:hint="eastAsia"/>
        </w:rPr>
        <w:t xml:space="preserve"> </w:t>
      </w:r>
      <w:r w:rsidR="00AA3DCE">
        <w:rPr>
          <w:rFonts w:hint="eastAsia"/>
        </w:rPr>
        <w:t>二分法的算法描述</w:t>
      </w:r>
      <w:bookmarkEnd w:id="12"/>
      <w:bookmarkEnd w:id="13"/>
    </w:p>
    <w:p w:rsidR="00AA3DCE" w:rsidRDefault="00AA3DCE">
      <w:pPr>
        <w:ind w:firstLine="435"/>
        <w:rPr>
          <w:rFonts w:hint="eastAsia"/>
        </w:rPr>
      </w:pPr>
      <w:r>
        <w:rPr>
          <w:rFonts w:hint="eastAsia"/>
        </w:rPr>
        <w:t>计算</w:t>
      </w:r>
      <w:r>
        <w:rPr>
          <w:position w:val="-10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6pt" o:ole="">
            <v:imagedata r:id="rId7" o:title=""/>
          </v:shape>
          <o:OLEObject Type="Embed" ProgID="Equation.DSMT4" ShapeID="_x0000_i1025" DrawAspect="Content" ObjectID="_1692874970" r:id="rId8"/>
        </w:object>
      </w:r>
      <w:r>
        <w:rPr>
          <w:rFonts w:hint="eastAsia"/>
        </w:rPr>
        <w:t>的根的二分法如下：</w:t>
      </w:r>
    </w:p>
    <w:p w:rsidR="00AA3DCE" w:rsidRDefault="00AA3DCE" w:rsidP="00A61A97">
      <w:pPr>
        <w:ind w:firstLine="435"/>
        <w:rPr>
          <w:rFonts w:hint="eastAsia"/>
        </w:rPr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输入</w:t>
      </w:r>
      <w:r w:rsidR="00A61A97">
        <w:rPr>
          <w:rFonts w:hint="eastAsia"/>
        </w:rPr>
        <w:t>有</w:t>
      </w:r>
      <w:r>
        <w:rPr>
          <w:rFonts w:hint="eastAsia"/>
        </w:rPr>
        <w:t>根</w:t>
      </w:r>
      <w:r w:rsidR="00A61A97">
        <w:rPr>
          <w:rFonts w:hint="eastAsia"/>
        </w:rPr>
        <w:t>区</w:t>
      </w:r>
      <w:r>
        <w:rPr>
          <w:rFonts w:hint="eastAsia"/>
        </w:rPr>
        <w:t>间</w:t>
      </w:r>
      <w:r>
        <w:rPr>
          <w:position w:val="-10"/>
        </w:rPr>
        <w:object w:dxaOrig="540" w:dyaOrig="320">
          <v:shape id="_x0000_i1026" type="#_x0000_t75" style="width:27pt;height:16pt" o:ole="">
            <v:imagedata r:id="rId9" o:title=""/>
          </v:shape>
          <o:OLEObject Type="Embed" ProgID="Equation.DSMT4" ShapeID="_x0000_i1026" DrawAspect="Content" ObjectID="_1692874971" r:id="rId10"/>
        </w:object>
      </w:r>
      <w:r>
        <w:rPr>
          <w:rFonts w:hint="eastAsia"/>
        </w:rPr>
        <w:t>，根的</w:t>
      </w:r>
      <w:r w:rsidR="00A61A97">
        <w:rPr>
          <w:rFonts w:hint="eastAsia"/>
        </w:rPr>
        <w:t>容许误差</w:t>
      </w:r>
      <w:r>
        <w:rPr>
          <w:position w:val="-6"/>
        </w:rPr>
        <w:object w:dxaOrig="200" w:dyaOrig="220">
          <v:shape id="_x0000_i1027" type="#_x0000_t75" style="width:10pt;height:11pt" o:ole="">
            <v:imagedata r:id="rId11" o:title=""/>
          </v:shape>
          <o:OLEObject Type="Embed" ProgID="Equation.DSMT4" ShapeID="_x0000_i1027" DrawAspect="Content" ObjectID="_1692874972" r:id="rId12"/>
        </w:object>
      </w:r>
      <w:r w:rsidR="00A61A97">
        <w:rPr>
          <w:rFonts w:hint="eastAsia"/>
        </w:rPr>
        <w:t>和</w:t>
      </w:r>
      <w:r>
        <w:rPr>
          <w:position w:val="-14"/>
        </w:rPr>
        <w:object w:dxaOrig="620" w:dyaOrig="400">
          <v:shape id="_x0000_i1028" type="#_x0000_t75" style="width:31pt;height:20pt" o:ole="">
            <v:imagedata r:id="rId13" o:title=""/>
          </v:shape>
          <o:OLEObject Type="Embed" ProgID="Equation.DSMT4" ShapeID="_x0000_i1028" DrawAspect="Content" ObjectID="_1692874973" r:id="rId14"/>
        </w:object>
      </w:r>
      <w:r>
        <w:rPr>
          <w:rFonts w:hint="eastAsia"/>
        </w:rPr>
        <w:t>的容许误差</w:t>
      </w:r>
      <w:r>
        <w:rPr>
          <w:position w:val="-10"/>
        </w:rPr>
        <w:object w:dxaOrig="200" w:dyaOrig="260">
          <v:shape id="_x0000_i1029" type="#_x0000_t75" style="width:10pt;height:13pt" o:ole="">
            <v:imagedata r:id="rId15" o:title=""/>
          </v:shape>
          <o:OLEObject Type="Embed" ProgID="Equation.DSMT4" ShapeID="_x0000_i1029" DrawAspect="Content" ObjectID="_1692874974" r:id="rId16"/>
        </w:object>
      </w:r>
      <w:r w:rsidR="00A61A97">
        <w:rPr>
          <w:rFonts w:hint="eastAsia"/>
        </w:rPr>
        <w:t>，置二分次数</w:t>
      </w:r>
      <w:r w:rsidR="00A61A97" w:rsidRPr="00A61A97">
        <w:rPr>
          <w:position w:val="-6"/>
        </w:rPr>
        <w:object w:dxaOrig="560" w:dyaOrig="279">
          <v:shape id="_x0000_i1030" type="#_x0000_t75" style="width:28pt;height:14pt" o:ole="">
            <v:imagedata r:id="rId17" o:title=""/>
          </v:shape>
          <o:OLEObject Type="Embed" ProgID="Equation.DSMT4" ShapeID="_x0000_i1030" DrawAspect="Content" ObjectID="_1692874975" r:id="rId18"/>
        </w:object>
      </w:r>
      <w:r w:rsidR="00A61A97">
        <w:rPr>
          <w:rFonts w:hint="eastAsia"/>
        </w:rPr>
        <w:t>，并</w:t>
      </w:r>
      <w:r>
        <w:rPr>
          <w:rFonts w:hint="eastAsia"/>
        </w:rPr>
        <w:t>计算</w:t>
      </w:r>
      <w:r>
        <w:rPr>
          <w:position w:val="-12"/>
        </w:rPr>
        <w:object w:dxaOrig="2000" w:dyaOrig="360">
          <v:shape id="_x0000_i1031" type="#_x0000_t75" style="width:100pt;height:18pt" o:ole="">
            <v:imagedata r:id="rId19" o:title=""/>
          </v:shape>
          <o:OLEObject Type="Embed" ProgID="Equation.DSMT4" ShapeID="_x0000_i1031" DrawAspect="Content" ObjectID="_1692874976" r:id="rId20"/>
        </w:object>
      </w:r>
      <w:r w:rsidR="00A61A97">
        <w:rPr>
          <w:rFonts w:hint="eastAsia"/>
        </w:rPr>
        <w:t>，</w:t>
      </w:r>
      <w:r>
        <w:rPr>
          <w:rFonts w:hint="eastAsia"/>
        </w:rPr>
        <w:t>如果</w:t>
      </w:r>
      <w:r>
        <w:rPr>
          <w:rFonts w:hint="eastAsia"/>
        </w:rPr>
        <w:t xml:space="preserve"> </w:t>
      </w:r>
      <w:r w:rsidR="00A61A97" w:rsidRPr="00A61A97">
        <w:rPr>
          <w:position w:val="-12"/>
        </w:rPr>
        <w:object w:dxaOrig="980" w:dyaOrig="360">
          <v:shape id="_x0000_i1032" type="#_x0000_t75" style="width:49pt;height:18pt" o:ole="">
            <v:imagedata r:id="rId21" o:title=""/>
          </v:shape>
          <o:OLEObject Type="Embed" ProgID="Equation.DSMT4" ShapeID="_x0000_i1032" DrawAspect="Content" ObjectID="_1692874977" r:id="rId22"/>
        </w:object>
      </w:r>
      <w:r>
        <w:rPr>
          <w:rFonts w:hint="eastAsia"/>
        </w:rPr>
        <w:t>，转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  <w:r>
        <w:rPr>
          <w:rFonts w:hint="eastAsia"/>
        </w:rPr>
        <w:t>；否则，</w:t>
      </w:r>
      <w:r w:rsidR="00A61A97">
        <w:rPr>
          <w:rFonts w:hint="eastAsia"/>
        </w:rPr>
        <w:t>算法失败，</w:t>
      </w:r>
      <w:r>
        <w:rPr>
          <w:rFonts w:hint="eastAsia"/>
        </w:rPr>
        <w:t>结束</w:t>
      </w:r>
      <w:r w:rsidR="00A61A97">
        <w:rPr>
          <w:rFonts w:hint="eastAsia"/>
        </w:rPr>
        <w:t>；</w:t>
      </w:r>
    </w:p>
    <w:p w:rsidR="00A61A97" w:rsidRDefault="00AA3DCE">
      <w:pPr>
        <w:ind w:firstLine="435"/>
        <w:rPr>
          <w:rFonts w:hint="eastAsia"/>
        </w:rPr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当</w:t>
      </w:r>
      <w:r>
        <w:rPr>
          <w:position w:val="-14"/>
        </w:rPr>
        <w:object w:dxaOrig="980" w:dyaOrig="400">
          <v:shape id="_x0000_i1033" type="#_x0000_t75" style="width:49pt;height:20pt" o:ole="">
            <v:imagedata r:id="rId23" o:title=""/>
          </v:shape>
          <o:OLEObject Type="Embed" ProgID="Equation.DSMT4" ShapeID="_x0000_i1033" DrawAspect="Content" ObjectID="_1692874978" r:id="rId24"/>
        </w:object>
      </w:r>
      <w:r>
        <w:rPr>
          <w:rFonts w:hint="eastAsia"/>
        </w:rPr>
        <w:t>时，计算</w:t>
      </w:r>
    </w:p>
    <w:p w:rsidR="00AA3DCE" w:rsidRDefault="00AA3DCE" w:rsidP="00A61A97">
      <w:pPr>
        <w:ind w:firstLine="435"/>
        <w:jc w:val="center"/>
        <w:rPr>
          <w:rFonts w:hint="eastAsia"/>
        </w:rPr>
      </w:pPr>
      <w:r>
        <w:rPr>
          <w:position w:val="-10"/>
        </w:rPr>
        <w:object w:dxaOrig="1320" w:dyaOrig="320">
          <v:shape id="_x0000_i1034" type="#_x0000_t75" style="width:66pt;height:16pt" o:ole="">
            <v:imagedata r:id="rId25" o:title=""/>
          </v:shape>
          <o:OLEObject Type="Embed" ProgID="Equation.DSMT4" ShapeID="_x0000_i1034" DrawAspect="Content" ObjectID="_1692874979" r:id="rId26"/>
        </w:object>
      </w:r>
      <w:r w:rsidR="00A61A97">
        <w:rPr>
          <w:rFonts w:hint="eastAsia"/>
        </w:rPr>
        <w:t>，</w:t>
      </w:r>
      <w:r>
        <w:rPr>
          <w:position w:val="-10"/>
        </w:rPr>
        <w:object w:dxaOrig="940" w:dyaOrig="320">
          <v:shape id="_x0000_i1035" type="#_x0000_t75" style="width:47pt;height:16pt" o:ole="">
            <v:imagedata r:id="rId27" o:title=""/>
          </v:shape>
          <o:OLEObject Type="Embed" ProgID="Equation.DSMT4" ShapeID="_x0000_i1035" DrawAspect="Content" ObjectID="_1692874980" r:id="rId28"/>
        </w:object>
      </w:r>
      <w:r>
        <w:rPr>
          <w:rFonts w:hint="eastAsia"/>
        </w:rPr>
        <w:t>；</w:t>
      </w:r>
    </w:p>
    <w:p w:rsidR="00AA3DCE" w:rsidRDefault="00AA3DCE">
      <w:pPr>
        <w:ind w:firstLineChars="407" w:firstLine="855"/>
        <w:rPr>
          <w:rFonts w:hint="eastAsia"/>
        </w:rPr>
      </w:pPr>
      <w:r>
        <w:rPr>
          <w:rFonts w:hint="eastAsia"/>
        </w:rPr>
        <w:t>分情况处理：</w:t>
      </w:r>
    </w:p>
    <w:p w:rsidR="00AA3DCE" w:rsidRDefault="00AA3DCE">
      <w:pPr>
        <w:ind w:firstLineChars="507" w:firstLine="1065"/>
        <w:rPr>
          <w:rFonts w:hint="eastAsia"/>
        </w:rPr>
      </w:pPr>
      <w:r>
        <w:rPr>
          <w:rFonts w:hint="eastAsia"/>
        </w:rPr>
        <w:t>若</w:t>
      </w:r>
      <w:r w:rsidR="00A61A97" w:rsidRPr="00A61A97">
        <w:rPr>
          <w:position w:val="-14"/>
        </w:rPr>
        <w:object w:dxaOrig="700" w:dyaOrig="400">
          <v:shape id="_x0000_i1036" type="#_x0000_t75" style="width:35pt;height:20pt" o:ole="">
            <v:imagedata r:id="rId29" o:title=""/>
          </v:shape>
          <o:OLEObject Type="Embed" ProgID="Equation.DSMT4" ShapeID="_x0000_i1036" DrawAspect="Content" ObjectID="_1692874981" r:id="rId30"/>
        </w:object>
      </w:r>
      <w:r>
        <w:rPr>
          <w:rFonts w:hint="eastAsia"/>
        </w:rPr>
        <w:t>，则停止计算，输出近似根</w:t>
      </w:r>
      <w:r>
        <w:rPr>
          <w:position w:val="-6"/>
        </w:rPr>
        <w:object w:dxaOrig="200" w:dyaOrig="279">
          <v:shape id="_x0000_i1037" type="#_x0000_t75" style="width:10pt;height:14pt" o:ole="">
            <v:imagedata r:id="rId31" o:title=""/>
          </v:shape>
          <o:OLEObject Type="Embed" ProgID="Equation.DSMT4" ShapeID="_x0000_i1037" DrawAspect="Content" ObjectID="_1692874982" r:id="rId32"/>
        </w:object>
      </w:r>
      <w:r w:rsidR="00A61A97">
        <w:rPr>
          <w:rFonts w:hint="eastAsia"/>
        </w:rPr>
        <w:t>以及二分次数</w:t>
      </w:r>
      <w:r w:rsidR="00A61A97" w:rsidRPr="00A61A97">
        <w:rPr>
          <w:position w:val="-6"/>
        </w:rPr>
        <w:object w:dxaOrig="200" w:dyaOrig="220">
          <v:shape id="_x0000_i1038" type="#_x0000_t75" style="width:10pt;height:11pt" o:ole="">
            <v:imagedata r:id="rId33" o:title=""/>
          </v:shape>
          <o:OLEObject Type="Embed" ProgID="Equation.DSMT4" ShapeID="_x0000_i1038" DrawAspect="Content" ObjectID="_1692874983" r:id="rId34"/>
        </w:object>
      </w:r>
      <w:r>
        <w:rPr>
          <w:rFonts w:hint="eastAsia"/>
        </w:rPr>
        <w:t>；</w:t>
      </w:r>
    </w:p>
    <w:p w:rsidR="00A61A97" w:rsidRDefault="00A61A97">
      <w:pPr>
        <w:ind w:firstLineChars="507" w:firstLine="1065"/>
        <w:rPr>
          <w:rFonts w:hint="eastAsia"/>
        </w:rPr>
      </w:pPr>
      <w:r>
        <w:rPr>
          <w:rFonts w:hint="eastAsia"/>
        </w:rPr>
        <w:t>否则</w:t>
      </w:r>
    </w:p>
    <w:p w:rsidR="00A61A97" w:rsidRDefault="00A61A97">
      <w:pPr>
        <w:ind w:firstLineChars="507" w:firstLine="1065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="00AA3DCE">
        <w:rPr>
          <w:rFonts w:hint="eastAsia"/>
        </w:rPr>
        <w:t>若</w:t>
      </w:r>
      <w:r w:rsidRPr="00A61A97">
        <w:rPr>
          <w:position w:val="-12"/>
        </w:rPr>
        <w:object w:dxaOrig="940" w:dyaOrig="360">
          <v:shape id="_x0000_i1039" type="#_x0000_t75" style="width:47pt;height:18pt" o:ole="">
            <v:imagedata r:id="rId35" o:title=""/>
          </v:shape>
          <o:OLEObject Type="Embed" ProgID="Equation.DSMT4" ShapeID="_x0000_i1039" DrawAspect="Content" ObjectID="_1692874984" r:id="rId36"/>
        </w:object>
      </w:r>
      <w:r w:rsidR="00AA3DCE">
        <w:rPr>
          <w:rFonts w:hint="eastAsia"/>
        </w:rPr>
        <w:t>，则</w:t>
      </w:r>
      <w:r w:rsidR="00AA3DCE">
        <w:rPr>
          <w:position w:val="-12"/>
        </w:rPr>
        <w:object w:dxaOrig="1260" w:dyaOrig="360">
          <v:shape id="_x0000_i1040" type="#_x0000_t75" style="width:63pt;height:18pt" o:ole="">
            <v:imagedata r:id="rId37" o:title=""/>
          </v:shape>
          <o:OLEObject Type="Embed" ProgID="Equation.DSMT4" ShapeID="_x0000_i1040" DrawAspect="Content" ObjectID="_1692874985" r:id="rId38"/>
        </w:object>
      </w:r>
      <w:r w:rsidR="00AA3DCE">
        <w:rPr>
          <w:rFonts w:hint="eastAsia"/>
        </w:rPr>
        <w:t>；</w:t>
      </w:r>
    </w:p>
    <w:p w:rsidR="00A61A97" w:rsidRDefault="00A61A97">
      <w:pPr>
        <w:ind w:firstLineChars="507" w:firstLine="1065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否则，</w:t>
      </w:r>
      <w:r w:rsidR="00AA3DCE">
        <w:rPr>
          <w:position w:val="-12"/>
        </w:rPr>
        <w:object w:dxaOrig="1280" w:dyaOrig="360">
          <v:shape id="_x0000_i1041" type="#_x0000_t75" style="width:64pt;height:18pt" o:ole="">
            <v:imagedata r:id="rId39" o:title=""/>
          </v:shape>
          <o:OLEObject Type="Embed" ProgID="Equation.DSMT4" ShapeID="_x0000_i1041" DrawAspect="Content" ObjectID="_1692874986" r:id="rId40"/>
        </w:object>
      </w:r>
      <w:r w:rsidR="00AA3DCE">
        <w:rPr>
          <w:rFonts w:hint="eastAsia"/>
        </w:rPr>
        <w:t>；</w:t>
      </w:r>
    </w:p>
    <w:p w:rsidR="00AA3DCE" w:rsidRDefault="00A61A97" w:rsidP="00A61A97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Pr="00A61A97">
        <w:rPr>
          <w:position w:val="-6"/>
        </w:rPr>
        <w:object w:dxaOrig="859" w:dyaOrig="279">
          <v:shape id="_x0000_i1042" type="#_x0000_t75" style="width:43pt;height:14pt" o:ole="">
            <v:imagedata r:id="rId41" o:title=""/>
          </v:shape>
          <o:OLEObject Type="Embed" ProgID="Equation.DSMT4" ShapeID="_x0000_i1042" DrawAspect="Content" ObjectID="_1692874987" r:id="rId42"/>
        </w:object>
      </w:r>
      <w:r>
        <w:rPr>
          <w:rFonts w:hint="eastAsia"/>
        </w:rPr>
        <w:t>，转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</w:p>
    <w:p w:rsidR="00AA3DCE" w:rsidRDefault="00AA3DCE">
      <w:pPr>
        <w:ind w:firstLineChars="307" w:firstLine="645"/>
        <w:rPr>
          <w:rFonts w:hint="eastAsia"/>
        </w:rPr>
      </w:pPr>
      <w:r>
        <w:fldChar w:fldCharType="begin"/>
      </w:r>
      <w:r>
        <w:instrText xml:space="preserve"> = 3 \* GB3 </w:instrText>
      </w:r>
      <w:r>
        <w:fldChar w:fldCharType="separate"/>
      </w:r>
      <w:r>
        <w:rPr>
          <w:rFonts w:hint="eastAsia"/>
          <w:noProof/>
        </w:rPr>
        <w:t>③</w:t>
      </w:r>
      <w:r>
        <w:fldChar w:fldCharType="end"/>
      </w:r>
      <w:r>
        <w:rPr>
          <w:rFonts w:hint="eastAsia"/>
        </w:rPr>
        <w:t xml:space="preserve"> </w:t>
      </w:r>
      <w:r>
        <w:rPr>
          <w:position w:val="-24"/>
        </w:rPr>
        <w:object w:dxaOrig="940" w:dyaOrig="620">
          <v:shape id="_x0000_i1043" type="#_x0000_t75" style="width:47pt;height:31pt" o:ole="">
            <v:imagedata r:id="rId43" o:title=""/>
          </v:shape>
          <o:OLEObject Type="Embed" ProgID="Equation.DSMT4" ShapeID="_x0000_i1043" DrawAspect="Content" ObjectID="_1692874988" r:id="rId44"/>
        </w:object>
      </w:r>
      <w:r>
        <w:rPr>
          <w:rFonts w:hint="eastAsia"/>
        </w:rPr>
        <w:t>；</w:t>
      </w:r>
    </w:p>
    <w:p w:rsidR="00AA3DCE" w:rsidRDefault="00AA3DCE">
      <w:pPr>
        <w:ind w:firstLineChars="307" w:firstLine="645"/>
        <w:rPr>
          <w:rFonts w:hint="eastAsia"/>
        </w:rPr>
      </w:pPr>
      <w:r>
        <w:fldChar w:fldCharType="begin"/>
      </w:r>
      <w:r>
        <w:instrText xml:space="preserve"> = 4 \* GB3 </w:instrText>
      </w:r>
      <w:r>
        <w:fldChar w:fldCharType="separate"/>
      </w:r>
      <w:r>
        <w:rPr>
          <w:rFonts w:hint="eastAsia"/>
          <w:noProof/>
        </w:rPr>
        <w:t>④</w:t>
      </w:r>
      <w:r>
        <w:fldChar w:fldCharType="end"/>
      </w:r>
      <w:r>
        <w:rPr>
          <w:rFonts w:hint="eastAsia"/>
        </w:rPr>
        <w:t xml:space="preserve">  </w:t>
      </w:r>
      <w:r>
        <w:rPr>
          <w:rFonts w:hint="eastAsia"/>
        </w:rPr>
        <w:t>输出近似根</w:t>
      </w:r>
      <w:r>
        <w:rPr>
          <w:position w:val="-6"/>
        </w:rPr>
        <w:object w:dxaOrig="200" w:dyaOrig="279">
          <v:shape id="_x0000_i1044" type="#_x0000_t75" style="width:10pt;height:14pt" o:ole="">
            <v:imagedata r:id="rId31" o:title=""/>
          </v:shape>
          <o:OLEObject Type="Embed" ProgID="Equation.DSMT4" ShapeID="_x0000_i1044" DrawAspect="Content" ObjectID="_1692874989" r:id="rId45"/>
        </w:object>
      </w:r>
      <w:r w:rsidR="00A61A97">
        <w:rPr>
          <w:rFonts w:hint="eastAsia"/>
        </w:rPr>
        <w:t>以及二分次数</w:t>
      </w:r>
      <w:r w:rsidR="00A61A97" w:rsidRPr="00A61A97">
        <w:rPr>
          <w:position w:val="-6"/>
        </w:rPr>
        <w:object w:dxaOrig="200" w:dyaOrig="220">
          <v:shape id="_x0000_i1045" type="#_x0000_t75" style="width:10pt;height:11pt" o:ole="">
            <v:imagedata r:id="rId33" o:title=""/>
          </v:shape>
          <o:OLEObject Type="Embed" ProgID="Equation.DSMT4" ShapeID="_x0000_i1045" DrawAspect="Content" ObjectID="_1692874990" r:id="rId46"/>
        </w:object>
      </w:r>
      <w:r w:rsidR="00A61A97">
        <w:rPr>
          <w:rFonts w:hint="eastAsia"/>
        </w:rPr>
        <w:t>。</w:t>
      </w:r>
    </w:p>
    <w:p w:rsidR="00AA3DCE" w:rsidRDefault="00EC3A03">
      <w:pPr>
        <w:pStyle w:val="3"/>
        <w:ind w:left="420"/>
        <w:rPr>
          <w:rFonts w:hint="eastAsia"/>
        </w:rPr>
      </w:pPr>
      <w:bookmarkStart w:id="14" w:name="_Toc122938493"/>
      <w:bookmarkStart w:id="15" w:name="_Toc166598499"/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</w:t>
        </w:r>
        <w:r w:rsidR="00AA3DCE">
          <w:rPr>
            <w:rFonts w:hint="eastAsia"/>
          </w:rPr>
          <w:t>.3.2</w:t>
        </w:r>
      </w:smartTag>
      <w:r w:rsidR="00AA3DCE">
        <w:rPr>
          <w:rFonts w:hint="eastAsia"/>
        </w:rPr>
        <w:t xml:space="preserve"> </w:t>
      </w:r>
      <w:r w:rsidR="00AA3DCE">
        <w:rPr>
          <w:rFonts w:hint="eastAsia"/>
        </w:rPr>
        <w:t>牛顿迭代法的算法描述</w:t>
      </w:r>
      <w:bookmarkEnd w:id="14"/>
      <w:bookmarkEnd w:id="15"/>
    </w:p>
    <w:p w:rsidR="00AA3DCE" w:rsidRDefault="00AA3DCE">
      <w:pPr>
        <w:ind w:firstLineChars="200" w:firstLine="420"/>
        <w:rPr>
          <w:rFonts w:hint="eastAsia"/>
        </w:rPr>
      </w:pPr>
      <w:r>
        <w:rPr>
          <w:rFonts w:hint="eastAsia"/>
        </w:rPr>
        <w:t>给定初始值</w:t>
      </w:r>
      <w:r>
        <w:rPr>
          <w:position w:val="-12"/>
        </w:rPr>
        <w:object w:dxaOrig="260" w:dyaOrig="360">
          <v:shape id="_x0000_i1046" type="#_x0000_t75" style="width:13pt;height:18pt" o:ole="">
            <v:imagedata r:id="rId47" o:title=""/>
          </v:shape>
          <o:OLEObject Type="Embed" ProgID="Equation.DSMT4" ShapeID="_x0000_i1046" DrawAspect="Content" ObjectID="_1692874991" r:id="rId48"/>
        </w:object>
      </w:r>
      <w:r>
        <w:rPr>
          <w:rFonts w:hint="eastAsia"/>
        </w:rPr>
        <w:t>，</w:t>
      </w:r>
      <w:r>
        <w:rPr>
          <w:position w:val="-6"/>
        </w:rPr>
        <w:object w:dxaOrig="200" w:dyaOrig="220">
          <v:shape id="_x0000_i1047" type="#_x0000_t75" style="width:10pt;height:11pt" o:ole="">
            <v:imagedata r:id="rId49" o:title=""/>
          </v:shape>
          <o:OLEObject Type="Embed" ProgID="Equation.DSMT4" ShapeID="_x0000_i1047" DrawAspect="Content" ObjectID="_1692874992" r:id="rId50"/>
        </w:object>
      </w:r>
      <w:r>
        <w:rPr>
          <w:rFonts w:hint="eastAsia"/>
        </w:rPr>
        <w:t>为根的容许误差，</w:t>
      </w:r>
      <w:bookmarkStart w:id="16" w:name="OLE_LINK1"/>
      <w:r>
        <w:rPr>
          <w:position w:val="-10"/>
        </w:rPr>
        <w:object w:dxaOrig="200" w:dyaOrig="260">
          <v:shape id="_x0000_i1048" type="#_x0000_t75" style="width:10pt;height:13pt" o:ole="">
            <v:imagedata r:id="rId15" o:title=""/>
          </v:shape>
          <o:OLEObject Type="Embed" ProgID="Equation.DSMT4" ShapeID="_x0000_i1048" DrawAspect="Content" ObjectID="_1692874993" r:id="rId51"/>
        </w:object>
      </w:r>
      <w:r>
        <w:rPr>
          <w:rFonts w:hint="eastAsia"/>
        </w:rPr>
        <w:t>为</w:t>
      </w:r>
      <w:bookmarkEnd w:id="16"/>
      <w:r>
        <w:rPr>
          <w:position w:val="-14"/>
        </w:rPr>
        <w:object w:dxaOrig="620" w:dyaOrig="400">
          <v:shape id="_x0000_i1049" type="#_x0000_t75" style="width:31pt;height:20pt" o:ole="">
            <v:imagedata r:id="rId13" o:title=""/>
          </v:shape>
          <o:OLEObject Type="Embed" ProgID="Equation.DSMT4" ShapeID="_x0000_i1049" DrawAspect="Content" ObjectID="_1692874994" r:id="rId52"/>
        </w:object>
      </w:r>
      <w:r>
        <w:rPr>
          <w:rFonts w:hint="eastAsia"/>
        </w:rPr>
        <w:t>的容许误差，</w:t>
      </w:r>
      <w:r>
        <w:rPr>
          <w:position w:val="-6"/>
        </w:rPr>
        <w:object w:dxaOrig="279" w:dyaOrig="279">
          <v:shape id="_x0000_i1050" type="#_x0000_t75" style="width:14pt;height:14pt" o:ole="">
            <v:imagedata r:id="rId53" o:title=""/>
          </v:shape>
          <o:OLEObject Type="Embed" ProgID="Equation.DSMT4" ShapeID="_x0000_i1050" DrawAspect="Content" ObjectID="_1692874995" r:id="rId54"/>
        </w:object>
      </w:r>
      <w:r>
        <w:rPr>
          <w:rFonts w:hint="eastAsia"/>
        </w:rPr>
        <w:t>为最大迭代次数</w:t>
      </w:r>
      <w:r w:rsidR="00A61A97">
        <w:rPr>
          <w:rFonts w:hint="eastAsia"/>
        </w:rPr>
        <w:t>。置迭代次数</w:t>
      </w:r>
      <w:r w:rsidR="00A61A97" w:rsidRPr="00A61A97">
        <w:rPr>
          <w:position w:val="-6"/>
        </w:rPr>
        <w:object w:dxaOrig="560" w:dyaOrig="279">
          <v:shape id="_x0000_i1051" type="#_x0000_t75" style="width:28pt;height:14pt" o:ole="">
            <v:imagedata r:id="rId55" o:title=""/>
          </v:shape>
          <o:OLEObject Type="Embed" ProgID="Equation.DSMT4" ShapeID="_x0000_i1051" DrawAspect="Content" ObjectID="_1692874996" r:id="rId56"/>
        </w:object>
      </w:r>
      <w:r w:rsidR="00A61A97">
        <w:rPr>
          <w:rFonts w:hint="eastAsia"/>
        </w:rPr>
        <w:t>，进行如下计算：</w:t>
      </w:r>
    </w:p>
    <w:p w:rsidR="00AA3DCE" w:rsidRDefault="00AA3DCE">
      <w:pPr>
        <w:rPr>
          <w:rFonts w:hint="eastAsia"/>
        </w:rPr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如果</w:t>
      </w:r>
      <w:r>
        <w:rPr>
          <w:position w:val="-12"/>
        </w:rPr>
        <w:object w:dxaOrig="1040" w:dyaOrig="380">
          <v:shape id="_x0000_i1052" type="#_x0000_t75" style="width:52pt;height:19pt" o:ole="">
            <v:imagedata r:id="rId57" o:title=""/>
          </v:shape>
          <o:OLEObject Type="Embed" ProgID="Equation.DSMT4" ShapeID="_x0000_i1052" DrawAspect="Content" ObjectID="_1692874997" r:id="rId58"/>
        </w:object>
      </w:r>
      <w:r>
        <w:rPr>
          <w:rFonts w:hint="eastAsia"/>
        </w:rPr>
        <w:t>或</w:t>
      </w:r>
      <w:r w:rsidR="00A61A97" w:rsidRPr="00A61A97">
        <w:rPr>
          <w:position w:val="-6"/>
        </w:rPr>
        <w:object w:dxaOrig="639" w:dyaOrig="279">
          <v:shape id="_x0000_i1053" type="#_x0000_t75" style="width:32pt;height:14pt" o:ole="">
            <v:imagedata r:id="rId59" o:title=""/>
          </v:shape>
          <o:OLEObject Type="Embed" ProgID="Equation.DSMT4" ShapeID="_x0000_i1053" DrawAspect="Content" ObjectID="_1692874998" r:id="rId60"/>
        </w:object>
      </w:r>
      <w:r>
        <w:rPr>
          <w:rFonts w:hint="eastAsia"/>
        </w:rPr>
        <w:t>，则算法失败，结束；</w:t>
      </w:r>
    </w:p>
    <w:p w:rsidR="00AA3DCE" w:rsidRDefault="00AA3DCE">
      <w:pPr>
        <w:ind w:firstLineChars="200" w:firstLine="420"/>
        <w:rPr>
          <w:rFonts w:hint="eastAsia"/>
        </w:rPr>
      </w:pPr>
      <w:r>
        <w:rPr>
          <w:rFonts w:hint="eastAsia"/>
        </w:rPr>
        <w:t>否则执行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</w:p>
    <w:p w:rsidR="00AA3DCE" w:rsidRDefault="00AA3DCE">
      <w:pPr>
        <w:rPr>
          <w:rFonts w:hint="eastAsia"/>
        </w:rPr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计算</w:t>
      </w:r>
      <w:r>
        <w:rPr>
          <w:position w:val="-30"/>
        </w:rPr>
        <w:object w:dxaOrig="1560" w:dyaOrig="680">
          <v:shape id="_x0000_i1054" type="#_x0000_t75" style="width:78pt;height:34pt" o:ole="">
            <v:imagedata r:id="rId61" o:title=""/>
          </v:shape>
          <o:OLEObject Type="Embed" ProgID="Equation.DSMT4" ShapeID="_x0000_i1054" DrawAspect="Content" ObjectID="_1692874999" r:id="rId62"/>
        </w:object>
      </w:r>
      <w:r w:rsidR="00A61A97">
        <w:rPr>
          <w:rFonts w:hint="eastAsia"/>
        </w:rPr>
        <w:t>，</w:t>
      </w:r>
      <w:r w:rsidR="00A61A97" w:rsidRPr="00A61A97">
        <w:rPr>
          <w:position w:val="-6"/>
        </w:rPr>
        <w:object w:dxaOrig="859" w:dyaOrig="279">
          <v:shape id="_x0000_i1055" type="#_x0000_t75" style="width:43pt;height:14pt" o:ole="">
            <v:imagedata r:id="rId63" o:title=""/>
          </v:shape>
          <o:OLEObject Type="Embed" ProgID="Equation.DSMT4" ShapeID="_x0000_i1055" DrawAspect="Content" ObjectID="_1692875000" r:id="rId64"/>
        </w:object>
      </w:r>
      <w:r w:rsidR="00A61A97">
        <w:rPr>
          <w:rFonts w:hint="eastAsia"/>
        </w:rPr>
        <w:t>；</w:t>
      </w:r>
    </w:p>
    <w:p w:rsidR="00AA3DCE" w:rsidRDefault="00AA3DCE">
      <w:pPr>
        <w:rPr>
          <w:rFonts w:hint="eastAsia"/>
        </w:rPr>
      </w:pPr>
      <w:r>
        <w:fldChar w:fldCharType="begin"/>
      </w:r>
      <w:r>
        <w:instrText xml:space="preserve"> = 3 \* GB3 </w:instrText>
      </w:r>
      <w:r>
        <w:fldChar w:fldCharType="separate"/>
      </w:r>
      <w:r>
        <w:rPr>
          <w:rFonts w:hint="eastAsia"/>
          <w:noProof/>
        </w:rPr>
        <w:t>③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若</w:t>
      </w:r>
      <w:r>
        <w:rPr>
          <w:position w:val="-14"/>
        </w:rPr>
        <w:object w:dxaOrig="1120" w:dyaOrig="400">
          <v:shape id="_x0000_i1056" type="#_x0000_t75" style="width:56pt;height:20pt" o:ole="">
            <v:imagedata r:id="rId65" o:title=""/>
          </v:shape>
          <o:OLEObject Type="Embed" ProgID="Equation.DSMT4" ShapeID="_x0000_i1056" DrawAspect="Content" ObjectID="_1692875001" r:id="rId66"/>
        </w:object>
      </w:r>
      <w:r>
        <w:rPr>
          <w:rFonts w:hint="eastAsia"/>
        </w:rPr>
        <w:t>或</w:t>
      </w:r>
      <w:r>
        <w:rPr>
          <w:position w:val="-14"/>
        </w:rPr>
        <w:object w:dxaOrig="1040" w:dyaOrig="400">
          <v:shape id="_x0000_i1057" type="#_x0000_t75" style="width:52pt;height:20pt" o:ole="">
            <v:imagedata r:id="rId67" o:title=""/>
          </v:shape>
          <o:OLEObject Type="Embed" ProgID="Equation.DSMT4" ShapeID="_x0000_i1057" DrawAspect="Content" ObjectID="_1692875002" r:id="rId68"/>
        </w:object>
      </w:r>
      <w:r>
        <w:rPr>
          <w:rFonts w:hint="eastAsia"/>
        </w:rPr>
        <w:t>，则输出近似根</w:t>
      </w:r>
      <w:r>
        <w:rPr>
          <w:position w:val="-12"/>
        </w:rPr>
        <w:object w:dxaOrig="240" w:dyaOrig="360">
          <v:shape id="_x0000_i1058" type="#_x0000_t75" style="width:12pt;height:18pt" o:ole="">
            <v:imagedata r:id="rId69" o:title=""/>
          </v:shape>
          <o:OLEObject Type="Embed" ProgID="Equation.DSMT4" ShapeID="_x0000_i1058" DrawAspect="Content" ObjectID="_1692875003" r:id="rId70"/>
        </w:object>
      </w:r>
      <w:r w:rsidR="00A61A97">
        <w:rPr>
          <w:rFonts w:hint="eastAsia"/>
        </w:rPr>
        <w:t>及迭代次数</w:t>
      </w:r>
      <w:r w:rsidR="00A61A97" w:rsidRPr="00A61A97">
        <w:rPr>
          <w:position w:val="-6"/>
        </w:rPr>
        <w:object w:dxaOrig="200" w:dyaOrig="220">
          <v:shape id="_x0000_i1059" type="#_x0000_t75" style="width:10pt;height:11pt" o:ole="">
            <v:imagedata r:id="rId71" o:title=""/>
          </v:shape>
          <o:OLEObject Type="Embed" ProgID="Equation.DSMT4" ShapeID="_x0000_i1059" DrawAspect="Content" ObjectID="_1692875004" r:id="rId72"/>
        </w:object>
      </w:r>
      <w:r>
        <w:rPr>
          <w:rFonts w:hint="eastAsia"/>
        </w:rPr>
        <w:t>，程序结束；</w:t>
      </w:r>
    </w:p>
    <w:p w:rsidR="00AA3DCE" w:rsidRDefault="00AA3DCE">
      <w:pPr>
        <w:ind w:firstLineChars="200" w:firstLine="420"/>
        <w:rPr>
          <w:rFonts w:hint="eastAsia"/>
        </w:rPr>
      </w:pPr>
      <w:r>
        <w:rPr>
          <w:rFonts w:hint="eastAsia"/>
        </w:rPr>
        <w:t>否则执行</w:t>
      </w:r>
      <w:r>
        <w:fldChar w:fldCharType="begin"/>
      </w:r>
      <w:r>
        <w:instrText xml:space="preserve"> = 4 \* GB3 </w:instrText>
      </w:r>
      <w:r>
        <w:fldChar w:fldCharType="separate"/>
      </w:r>
      <w:r>
        <w:rPr>
          <w:rFonts w:hint="eastAsia"/>
          <w:noProof/>
        </w:rPr>
        <w:t>④</w:t>
      </w:r>
      <w:r>
        <w:fldChar w:fldCharType="end"/>
      </w:r>
    </w:p>
    <w:p w:rsidR="00AA3DCE" w:rsidRDefault="00AA3DCE">
      <w:pPr>
        <w:rPr>
          <w:rFonts w:hint="eastAsia"/>
        </w:rPr>
      </w:pPr>
      <w:r>
        <w:fldChar w:fldCharType="begin"/>
      </w:r>
      <w:r>
        <w:instrText xml:space="preserve"> = 4 \* GB3 </w:instrText>
      </w:r>
      <w:r>
        <w:fldChar w:fldCharType="separate"/>
      </w:r>
      <w:r>
        <w:rPr>
          <w:rFonts w:hint="eastAsia"/>
          <w:noProof/>
        </w:rPr>
        <w:t>④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令</w:t>
      </w:r>
      <w:r>
        <w:rPr>
          <w:position w:val="-12"/>
        </w:rPr>
        <w:object w:dxaOrig="680" w:dyaOrig="360">
          <v:shape id="_x0000_i1060" type="#_x0000_t75" style="width:34pt;height:18pt" o:ole="">
            <v:imagedata r:id="rId73" o:title=""/>
          </v:shape>
          <o:OLEObject Type="Embed" ProgID="Equation.DSMT4" ShapeID="_x0000_i1060" DrawAspect="Content" ObjectID="_1692875005" r:id="rId74"/>
        </w:object>
      </w:r>
      <w:r>
        <w:rPr>
          <w:rFonts w:hint="eastAsia"/>
        </w:rPr>
        <w:t>，转向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fldChar w:fldCharType="end"/>
      </w:r>
    </w:p>
    <w:p w:rsidR="00AA3DCE" w:rsidRDefault="00EC3A03">
      <w:pPr>
        <w:pStyle w:val="3"/>
        <w:ind w:left="420"/>
        <w:rPr>
          <w:rFonts w:hint="eastAsia"/>
        </w:rPr>
      </w:pPr>
      <w:bookmarkStart w:id="17" w:name="_Toc122938494"/>
      <w:bookmarkStart w:id="18" w:name="_Toc166598500"/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</w:t>
        </w:r>
        <w:r w:rsidR="00AA3DCE">
          <w:rPr>
            <w:rFonts w:hint="eastAsia"/>
          </w:rPr>
          <w:t>.3.3</w:t>
        </w:r>
      </w:smartTag>
      <w:r w:rsidR="00AA3DCE">
        <w:rPr>
          <w:rFonts w:hint="eastAsia"/>
        </w:rPr>
        <w:t xml:space="preserve"> </w:t>
      </w:r>
      <w:r w:rsidR="00AA3DCE">
        <w:rPr>
          <w:rFonts w:hint="eastAsia"/>
        </w:rPr>
        <w:t>牛顿迭代法的改进</w:t>
      </w:r>
      <w:bookmarkEnd w:id="17"/>
      <w:bookmarkEnd w:id="18"/>
    </w:p>
    <w:p w:rsidR="00AA3DCE" w:rsidRDefault="00AA3DCE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1</w:t>
      </w:r>
      <w:r>
        <w:rPr>
          <w:rFonts w:ascii="Helvetica" w:hAnsi="Helvetica" w:hint="eastAsia"/>
          <w:szCs w:val="18"/>
        </w:rPr>
        <w:t>、单点弦截法</w:t>
      </w:r>
    </w:p>
    <w:p w:rsidR="00AA3DCE" w:rsidRDefault="00AA3DCE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牛顿法的突出优点是收敛速度快，但它还有个明显的缺点：每一步迭代都要计算</w:t>
      </w:r>
      <w:r>
        <w:rPr>
          <w:rFonts w:ascii="Helvetica" w:hAnsi="Helvetica"/>
          <w:position w:val="-12"/>
          <w:szCs w:val="18"/>
        </w:rPr>
        <w:object w:dxaOrig="820" w:dyaOrig="360">
          <v:shape id="_x0000_i1061" type="#_x0000_t75" style="width:41pt;height:18pt" o:ole="">
            <v:imagedata r:id="rId75" o:title=""/>
          </v:shape>
          <o:OLEObject Type="Embed" ProgID="Equation.DSMT4" ShapeID="_x0000_i1061" DrawAspect="Content" ObjectID="_1692875006" r:id="rId76"/>
        </w:object>
      </w:r>
      <w:r>
        <w:rPr>
          <w:rFonts w:ascii="Helvetica" w:hAnsi="Helvetica" w:hint="eastAsia"/>
          <w:szCs w:val="18"/>
        </w:rPr>
        <w:t>，增加了计算难度和计算量。为了避开导数的计算，可以考虑用差商</w:t>
      </w:r>
      <w:r>
        <w:rPr>
          <w:rFonts w:ascii="Helvetica" w:hAnsi="Helvetica"/>
          <w:position w:val="-30"/>
          <w:szCs w:val="18"/>
        </w:rPr>
        <w:object w:dxaOrig="1560" w:dyaOrig="680">
          <v:shape id="_x0000_i1062" type="#_x0000_t75" style="width:78pt;height:34pt" o:ole="">
            <v:imagedata r:id="rId77" o:title=""/>
          </v:shape>
          <o:OLEObject Type="Embed" ProgID="Equation.DSMT4" ShapeID="_x0000_i1062" DrawAspect="Content" ObjectID="_1692875007" r:id="rId78"/>
        </w:object>
      </w:r>
      <w:r>
        <w:rPr>
          <w:rFonts w:ascii="Helvetica" w:hAnsi="Helvetica" w:hint="eastAsia"/>
          <w:szCs w:val="18"/>
        </w:rPr>
        <w:t>替换</w:t>
      </w:r>
      <w:r>
        <w:rPr>
          <w:rFonts w:ascii="Helvetica" w:hAnsi="Helvetica"/>
          <w:position w:val="-12"/>
          <w:szCs w:val="18"/>
        </w:rPr>
        <w:object w:dxaOrig="820" w:dyaOrig="360">
          <v:shape id="_x0000_i1063" type="#_x0000_t75" style="width:41pt;height:18pt" o:ole="">
            <v:imagedata r:id="rId75" o:title=""/>
          </v:shape>
          <o:OLEObject Type="Embed" ProgID="Equation.DSMT4" ShapeID="_x0000_i1063" DrawAspect="Content" ObjectID="_1692875008" r:id="rId79"/>
        </w:object>
      </w:r>
      <w:r>
        <w:rPr>
          <w:rFonts w:ascii="Helvetica" w:hAnsi="Helvetica" w:hint="eastAsia"/>
          <w:szCs w:val="18"/>
        </w:rPr>
        <w:t>，从而得到迭代公式</w:t>
      </w:r>
    </w:p>
    <w:p w:rsidR="00AA3DCE" w:rsidRDefault="00AA3DCE">
      <w:pPr>
        <w:jc w:val="center"/>
        <w:rPr>
          <w:rFonts w:ascii="Helvetica" w:hAnsi="Helvetica" w:hint="eastAsia"/>
          <w:szCs w:val="18"/>
        </w:rPr>
      </w:pPr>
      <w:r>
        <w:rPr>
          <w:rFonts w:ascii="Helvetica" w:hAnsi="Helvetica"/>
          <w:position w:val="-30"/>
          <w:szCs w:val="18"/>
        </w:rPr>
        <w:object w:dxaOrig="3540" w:dyaOrig="680">
          <v:shape id="_x0000_i1064" type="#_x0000_t75" style="width:177pt;height:34pt" o:ole="">
            <v:imagedata r:id="rId80" o:title=""/>
          </v:shape>
          <o:OLEObject Type="Embed" ProgID="Equation.DSMT4" ShapeID="_x0000_i1064" DrawAspect="Content" ObjectID="_1692875009" r:id="rId81"/>
        </w:object>
      </w:r>
      <w:r>
        <w:rPr>
          <w:rFonts w:ascii="Helvetica" w:hAnsi="Helvetica" w:hint="eastAsia"/>
          <w:szCs w:val="18"/>
        </w:rPr>
        <w:t xml:space="preserve">   </w:t>
      </w:r>
      <w:r w:rsidR="00B455A0" w:rsidRPr="00B455A0">
        <w:rPr>
          <w:rFonts w:ascii="Helvetica" w:hAnsi="Helvetica"/>
          <w:position w:val="-10"/>
          <w:szCs w:val="18"/>
        </w:rPr>
        <w:object w:dxaOrig="1040" w:dyaOrig="320">
          <v:shape id="_x0000_i1065" type="#_x0000_t75" style="width:52.05pt;height:16.05pt" o:ole="">
            <v:imagedata r:id="rId82" o:title=""/>
          </v:shape>
          <o:OLEObject Type="Embed" ProgID="Equation.DSMT4" ShapeID="_x0000_i1065" DrawAspect="Content" ObjectID="_1692875010" r:id="rId83"/>
        </w:object>
      </w:r>
    </w:p>
    <w:p w:rsidR="00AA3DCE" w:rsidRDefault="00AA3DCE" w:rsidP="00C937FF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称为单点弦截法。该迭代公式仅为</w:t>
      </w:r>
      <w:r>
        <w:rPr>
          <w:rFonts w:ascii="Helvetica" w:hAnsi="Helvetica" w:hint="eastAsia"/>
          <w:b/>
          <w:bCs/>
          <w:szCs w:val="18"/>
        </w:rPr>
        <w:t>线性收敛</w:t>
      </w:r>
      <w:r>
        <w:rPr>
          <w:rFonts w:ascii="Helvetica" w:hAnsi="Helvetica" w:hint="eastAsia"/>
          <w:szCs w:val="18"/>
        </w:rPr>
        <w:t>，故用该方法消除牛顿迭代中的导数计算，在收敛速度方面付出了很大代价。</w:t>
      </w:r>
    </w:p>
    <w:p w:rsidR="00AA3DCE" w:rsidRDefault="00AA3DCE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2</w:t>
      </w:r>
      <w:r>
        <w:rPr>
          <w:rFonts w:ascii="Helvetica" w:hAnsi="Helvetica" w:hint="eastAsia"/>
          <w:szCs w:val="18"/>
        </w:rPr>
        <w:t>、两点弦截法（割线法）</w:t>
      </w:r>
    </w:p>
    <w:p w:rsidR="00AA3DCE" w:rsidRDefault="00AA3DCE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改用差商</w:t>
      </w:r>
      <w:r>
        <w:rPr>
          <w:rFonts w:ascii="Helvetica" w:hAnsi="Helvetica"/>
          <w:position w:val="-30"/>
          <w:szCs w:val="18"/>
        </w:rPr>
        <w:object w:dxaOrig="1560" w:dyaOrig="680">
          <v:shape id="_x0000_i1066" type="#_x0000_t75" style="width:78.1pt;height:33.8pt" o:ole="">
            <v:imagedata r:id="rId84" o:title=""/>
          </v:shape>
          <o:OLEObject Type="Embed" ProgID="Equation.DSMT4" ShapeID="_x0000_i1066" DrawAspect="Content" ObjectID="_1692875011" r:id="rId85"/>
        </w:object>
      </w:r>
      <w:r>
        <w:rPr>
          <w:rFonts w:ascii="Helvetica" w:hAnsi="Helvetica" w:hint="eastAsia"/>
          <w:szCs w:val="18"/>
        </w:rPr>
        <w:t>代换牛顿法中的</w:t>
      </w:r>
      <w:r>
        <w:rPr>
          <w:rFonts w:ascii="Helvetica" w:hAnsi="Helvetica"/>
          <w:position w:val="-12"/>
          <w:szCs w:val="18"/>
        </w:rPr>
        <w:object w:dxaOrig="820" w:dyaOrig="360">
          <v:shape id="_x0000_i1067" type="#_x0000_t75" style="width:41pt;height:18.3pt" o:ole="">
            <v:imagedata r:id="rId75" o:title=""/>
          </v:shape>
          <o:OLEObject Type="Embed" ProgID="Equation.DSMT4" ShapeID="_x0000_i1067" DrawAspect="Content" ObjectID="_1692875012" r:id="rId86"/>
        </w:object>
      </w:r>
      <w:r>
        <w:rPr>
          <w:rFonts w:ascii="Helvetica" w:hAnsi="Helvetica" w:hint="eastAsia"/>
          <w:szCs w:val="18"/>
        </w:rPr>
        <w:t>，可得迭代公式</w:t>
      </w:r>
    </w:p>
    <w:p w:rsidR="00AA3DCE" w:rsidRDefault="00AA3DCE">
      <w:pPr>
        <w:ind w:left="420"/>
        <w:jc w:val="center"/>
        <w:rPr>
          <w:rFonts w:ascii="Helvetica" w:hAnsi="Helvetica" w:hint="eastAsia"/>
          <w:szCs w:val="18"/>
        </w:rPr>
      </w:pPr>
      <w:r>
        <w:rPr>
          <w:rFonts w:ascii="Helvetica" w:hAnsi="Helvetica"/>
          <w:position w:val="-30"/>
          <w:szCs w:val="18"/>
        </w:rPr>
        <w:object w:dxaOrig="3879" w:dyaOrig="680">
          <v:shape id="_x0000_i1068" type="#_x0000_t75" style="width:193.85pt;height:33.8pt" o:ole="">
            <v:imagedata r:id="rId87" o:title=""/>
          </v:shape>
          <o:OLEObject Type="Embed" ProgID="Equation.DSMT4" ShapeID="_x0000_i1068" DrawAspect="Content" ObjectID="_1692875013" r:id="rId88"/>
        </w:object>
      </w:r>
      <w:r>
        <w:rPr>
          <w:rFonts w:ascii="Helvetica" w:hAnsi="Helvetica" w:hint="eastAsia"/>
          <w:szCs w:val="18"/>
        </w:rPr>
        <w:t xml:space="preserve"> </w:t>
      </w:r>
      <w:r>
        <w:rPr>
          <w:rFonts w:ascii="Helvetica" w:hAnsi="Helvetica"/>
          <w:position w:val="-10"/>
          <w:szCs w:val="18"/>
        </w:rPr>
        <w:object w:dxaOrig="1240" w:dyaOrig="320">
          <v:shape id="_x0000_i1069" type="#_x0000_t75" style="width:62.05pt;height:16.05pt" o:ole="">
            <v:imagedata r:id="rId89" o:title=""/>
          </v:shape>
          <o:OLEObject Type="Embed" ProgID="Equation.DSMT4" ShapeID="_x0000_i1069" DrawAspect="Content" ObjectID="_1692875014" r:id="rId90"/>
        </w:object>
      </w:r>
    </w:p>
    <w:p w:rsidR="00CF5319" w:rsidRDefault="00AA3DCE" w:rsidP="00C937FF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称之为两点弦截法。该方法是超线性收敛的</w:t>
      </w:r>
      <w:r w:rsidR="00966409">
        <w:rPr>
          <w:rFonts w:ascii="Helvetica" w:hAnsi="Helvetica" w:hint="eastAsia"/>
          <w:szCs w:val="18"/>
        </w:rPr>
        <w:t>，与单点弦截法相比有所改善。</w:t>
      </w:r>
    </w:p>
    <w:p w:rsidR="00AA3DCE" w:rsidRDefault="00CF5319">
      <w:pPr>
        <w:ind w:left="420"/>
        <w:rPr>
          <w:rFonts w:ascii="Helvetica" w:hAnsi="Helvetica" w:hint="eastAsia"/>
          <w:szCs w:val="18"/>
        </w:rPr>
      </w:pPr>
      <w:r>
        <w:rPr>
          <w:rFonts w:ascii="Helvetica" w:hAnsi="Helvetica" w:hint="eastAsia"/>
          <w:szCs w:val="18"/>
        </w:rPr>
        <w:t>综上所述，</w:t>
      </w:r>
      <w:r w:rsidR="00966409">
        <w:rPr>
          <w:rFonts w:ascii="Helvetica" w:hAnsi="Helvetica" w:hint="eastAsia"/>
          <w:szCs w:val="18"/>
        </w:rPr>
        <w:t>单点弦截法和两点弦截法</w:t>
      </w:r>
      <w:r>
        <w:rPr>
          <w:rFonts w:ascii="Helvetica" w:hAnsi="Helvetica" w:hint="eastAsia"/>
          <w:szCs w:val="18"/>
        </w:rPr>
        <w:t>都</w:t>
      </w:r>
      <w:r w:rsidR="00966409">
        <w:rPr>
          <w:rFonts w:ascii="Helvetica" w:hAnsi="Helvetica" w:hint="eastAsia"/>
          <w:szCs w:val="18"/>
        </w:rPr>
        <w:t>不需要计算导数，</w:t>
      </w:r>
      <w:r w:rsidR="00AA3DCE">
        <w:rPr>
          <w:rFonts w:ascii="Helvetica" w:hAnsi="Helvetica" w:hint="eastAsia"/>
          <w:szCs w:val="18"/>
        </w:rPr>
        <w:t>但是它</w:t>
      </w:r>
      <w:r w:rsidR="00966409">
        <w:rPr>
          <w:rFonts w:ascii="Helvetica" w:hAnsi="Helvetica" w:hint="eastAsia"/>
          <w:szCs w:val="18"/>
        </w:rPr>
        <w:t>都</w:t>
      </w:r>
      <w:r w:rsidR="00AA3DCE">
        <w:rPr>
          <w:rFonts w:ascii="Helvetica" w:hAnsi="Helvetica" w:hint="eastAsia"/>
          <w:szCs w:val="18"/>
        </w:rPr>
        <w:t>需要提供两个初值</w:t>
      </w:r>
      <w:r w:rsidR="00AA3DCE">
        <w:rPr>
          <w:rFonts w:ascii="Helvetica" w:hAnsi="Helvetica"/>
          <w:position w:val="-12"/>
          <w:szCs w:val="18"/>
        </w:rPr>
        <w:object w:dxaOrig="540" w:dyaOrig="360">
          <v:shape id="_x0000_i1070" type="#_x0000_t75" style="width:27.15pt;height:18.3pt" o:ole="">
            <v:imagedata r:id="rId91" o:title=""/>
          </v:shape>
          <o:OLEObject Type="Embed" ProgID="Equation.DSMT4" ShapeID="_x0000_i1070" DrawAspect="Content" ObjectID="_1692875015" r:id="rId92"/>
        </w:object>
      </w:r>
      <w:r w:rsidR="00966409">
        <w:rPr>
          <w:rFonts w:ascii="Helvetica" w:hAnsi="Helvetica" w:hint="eastAsia"/>
          <w:szCs w:val="18"/>
        </w:rPr>
        <w:t>，而且收敛速度都不如牛顿迭代算法。</w:t>
      </w:r>
    </w:p>
    <w:p w:rsidR="00AA3DCE" w:rsidRDefault="00EC3A03">
      <w:pPr>
        <w:pStyle w:val="2"/>
        <w:rPr>
          <w:rFonts w:ascii="黑体" w:eastAsia="黑体" w:hint="eastAsia"/>
          <w:b w:val="0"/>
          <w:bCs w:val="0"/>
        </w:rPr>
      </w:pPr>
      <w:bookmarkStart w:id="19" w:name="_Toc89570315"/>
      <w:bookmarkStart w:id="20" w:name="_Toc122938495"/>
      <w:bookmarkStart w:id="21" w:name="_Toc166598501"/>
      <w:r>
        <w:rPr>
          <w:rFonts w:ascii="黑体" w:eastAsia="黑体" w:hint="eastAsia"/>
          <w:b w:val="0"/>
          <w:bCs w:val="0"/>
        </w:rPr>
        <w:t>2</w:t>
      </w:r>
      <w:r w:rsidR="00AA3DCE">
        <w:rPr>
          <w:rFonts w:ascii="黑体" w:eastAsia="黑体" w:hint="eastAsia"/>
          <w:b w:val="0"/>
          <w:bCs w:val="0"/>
        </w:rPr>
        <w:t>.4 实验</w:t>
      </w:r>
      <w:bookmarkEnd w:id="19"/>
      <w:r w:rsidR="00AA3DCE">
        <w:rPr>
          <w:rFonts w:ascii="黑体" w:eastAsia="黑体" w:hint="eastAsia"/>
          <w:b w:val="0"/>
          <w:bCs w:val="0"/>
        </w:rPr>
        <w:t>内容和步骤</w:t>
      </w:r>
      <w:bookmarkEnd w:id="20"/>
      <w:bookmarkEnd w:id="21"/>
    </w:p>
    <w:p w:rsidR="00AA3DCE" w:rsidRDefault="00AA3DCE">
      <w:pPr>
        <w:pStyle w:val="4"/>
        <w:spacing w:line="240" w:lineRule="auto"/>
        <w:ind w:left="420"/>
        <w:rPr>
          <w:rFonts w:hint="eastAsia"/>
        </w:rPr>
      </w:pPr>
      <w:bookmarkStart w:id="22" w:name="_Toc122938496"/>
      <w:bookmarkStart w:id="23" w:name="_Toc166598502"/>
      <w:r>
        <w:rPr>
          <w:rFonts w:hint="eastAsia"/>
        </w:rPr>
        <w:t>题目</w:t>
      </w:r>
      <w:bookmarkEnd w:id="22"/>
      <w:bookmarkEnd w:id="23"/>
      <w:r>
        <w:rPr>
          <w:rFonts w:hint="eastAsia"/>
        </w:rPr>
        <w:t xml:space="preserve"> </w:t>
      </w:r>
    </w:p>
    <w:p w:rsidR="00AA3DCE" w:rsidRDefault="00AA3DCE">
      <w:pPr>
        <w:ind w:left="420" w:firstLine="420"/>
        <w:rPr>
          <w:rFonts w:hint="eastAsia"/>
        </w:rPr>
      </w:pPr>
      <w:r>
        <w:rPr>
          <w:rFonts w:hint="eastAsia"/>
        </w:rPr>
        <w:t>求方程</w:t>
      </w:r>
      <w:r>
        <w:rPr>
          <w:position w:val="-10"/>
        </w:rPr>
        <w:object w:dxaOrig="2540" w:dyaOrig="360">
          <v:shape id="_x0000_i1071" type="#_x0000_t75" style="width:126.85pt;height:18.3pt" o:ole="">
            <v:imagedata r:id="rId93" o:title=""/>
          </v:shape>
          <o:OLEObject Type="Embed" ProgID="Equation.DSMT4" ShapeID="_x0000_i1071" DrawAspect="Content" ObjectID="_1692875016" r:id="rId94"/>
        </w:object>
      </w:r>
      <w:r>
        <w:rPr>
          <w:rFonts w:hint="eastAsia"/>
        </w:rPr>
        <w:t>在</w:t>
      </w:r>
      <w:r>
        <w:rPr>
          <w:rFonts w:ascii="宋体" w:hAnsi="宋体" w:hint="eastAsia"/>
        </w:rPr>
        <w:t>1.5</w:t>
      </w:r>
      <w:r>
        <w:rPr>
          <w:rFonts w:hint="eastAsia"/>
        </w:rPr>
        <w:t xml:space="preserve"> </w:t>
      </w:r>
      <w:r>
        <w:rPr>
          <w:rFonts w:hint="eastAsia"/>
        </w:rPr>
        <w:t>附近的根</w:t>
      </w:r>
      <w:r>
        <w:rPr>
          <w:rFonts w:hint="eastAsia"/>
        </w:rPr>
        <w:t>.</w:t>
      </w:r>
      <w:r>
        <w:rPr>
          <w:rFonts w:hint="eastAsia"/>
        </w:rPr>
        <w:t>（误差限为</w:t>
      </w:r>
      <w:r>
        <w:rPr>
          <w:position w:val="-10"/>
        </w:rPr>
        <w:object w:dxaOrig="1920" w:dyaOrig="320">
          <v:shape id="_x0000_i1072" type="#_x0000_t75" style="width:95.8pt;height:16.05pt" o:ole="">
            <v:imagedata r:id="rId95" o:title=""/>
          </v:shape>
          <o:OLEObject Type="Embed" ProgID="Equation.DSMT4" ShapeID="_x0000_i1072" DrawAspect="Content" ObjectID="_1692875017" r:id="rId96"/>
        </w:object>
      </w:r>
      <w:r>
        <w:rPr>
          <w:rFonts w:hint="eastAsia"/>
        </w:rPr>
        <w:t>）</w:t>
      </w:r>
    </w:p>
    <w:p w:rsidR="00AA3DCE" w:rsidRDefault="00AA3DC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EC3A03">
        <w:rPr>
          <w:rFonts w:hint="eastAsia"/>
        </w:rPr>
        <w:t>编程实现</w:t>
      </w:r>
      <w:r>
        <w:rPr>
          <w:rFonts w:hint="eastAsia"/>
        </w:rPr>
        <w:t>二分法，并求解上述非线性方程的根（有根区间自己确定）。</w:t>
      </w:r>
    </w:p>
    <w:p w:rsidR="00AA3DCE" w:rsidRDefault="00AA3DC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C3A03">
        <w:rPr>
          <w:rFonts w:hint="eastAsia"/>
        </w:rPr>
        <w:t>编程实现</w:t>
      </w:r>
      <w:r>
        <w:rPr>
          <w:rFonts w:hint="eastAsia"/>
        </w:rPr>
        <w:t>牛顿法的计算程序，并且选择</w:t>
      </w:r>
      <w:r>
        <w:rPr>
          <w:rFonts w:hint="eastAsia"/>
          <w:b/>
          <w:bCs/>
          <w:color w:val="0000FF"/>
        </w:rPr>
        <w:t>不同</w:t>
      </w:r>
      <w:r>
        <w:rPr>
          <w:rFonts w:hint="eastAsia"/>
        </w:rPr>
        <w:t>的初值（给出至少</w:t>
      </w:r>
      <w:r>
        <w:rPr>
          <w:rFonts w:hint="eastAsia"/>
        </w:rPr>
        <w:t>5</w:t>
      </w:r>
      <w:r>
        <w:rPr>
          <w:rFonts w:hint="eastAsia"/>
        </w:rPr>
        <w:t>个），观察初值对算法收敛性的影响，当算法收敛时，记录所需的迭代次数和迭代结果，并进行比较。</w:t>
      </w:r>
    </w:p>
    <w:p w:rsidR="00AA3DCE" w:rsidRDefault="00AA3DCE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）分别设计单点弦截法和两点弦截法，计算原方程的根，</w:t>
      </w:r>
      <w:r w:rsidR="00EC3A03">
        <w:rPr>
          <w:rFonts w:hint="eastAsia"/>
        </w:rPr>
        <w:t>在初值和容许误差相同的条件下</w:t>
      </w:r>
      <w:r>
        <w:rPr>
          <w:rFonts w:hint="eastAsia"/>
        </w:rPr>
        <w:t>比较它们</w:t>
      </w:r>
      <w:r w:rsidR="006D2317">
        <w:rPr>
          <w:rFonts w:hint="eastAsia"/>
        </w:rPr>
        <w:t>的</w:t>
      </w:r>
      <w:r>
        <w:rPr>
          <w:rFonts w:hint="eastAsia"/>
        </w:rPr>
        <w:t>收敛速度。</w:t>
      </w:r>
    </w:p>
    <w:p w:rsidR="00AA3DCE" w:rsidRDefault="00AA3DCE">
      <w:pPr>
        <w:pStyle w:val="4"/>
        <w:spacing w:line="240" w:lineRule="auto"/>
        <w:ind w:left="420"/>
        <w:rPr>
          <w:rFonts w:hint="eastAsia"/>
        </w:rPr>
      </w:pPr>
      <w:bookmarkStart w:id="24" w:name="_Toc122938497"/>
      <w:bookmarkStart w:id="25" w:name="_Toc166598503"/>
      <w:r>
        <w:rPr>
          <w:rFonts w:hint="eastAsia"/>
        </w:rPr>
        <w:t>参考答案</w:t>
      </w:r>
      <w:bookmarkEnd w:id="24"/>
      <w:bookmarkEnd w:id="25"/>
    </w:p>
    <w:p w:rsidR="00AA3DCE" w:rsidRDefault="00AA3DCE">
      <w:pPr>
        <w:ind w:left="420" w:firstLineChars="200" w:firstLine="420"/>
        <w:rPr>
          <w:rFonts w:hint="eastAsia"/>
        </w:rPr>
      </w:pPr>
      <w:r>
        <w:rPr>
          <w:rFonts w:hint="eastAsia"/>
        </w:rPr>
        <w:t>原方程的根为</w:t>
      </w:r>
      <w:r>
        <w:rPr>
          <w:position w:val="-6"/>
        </w:rPr>
        <w:object w:dxaOrig="1300" w:dyaOrig="279">
          <v:shape id="_x0000_i1073" type="#_x0000_t75" style="width:64.8pt;height:13.85pt" o:ole="">
            <v:imagedata r:id="rId97" o:title=""/>
          </v:shape>
          <o:OLEObject Type="Embed" ProgID="Equation.DSMT4" ShapeID="_x0000_i1073" DrawAspect="Content" ObjectID="_1692875018" r:id="rId98"/>
        </w:object>
      </w:r>
    </w:p>
    <w:p w:rsidR="00AA3DCE" w:rsidRDefault="00EC3A03">
      <w:pPr>
        <w:pStyle w:val="2"/>
        <w:rPr>
          <w:rFonts w:ascii="黑体" w:eastAsia="黑体" w:hint="eastAsia"/>
          <w:b w:val="0"/>
          <w:bCs w:val="0"/>
        </w:rPr>
      </w:pPr>
      <w:bookmarkStart w:id="26" w:name="_Toc89570317"/>
      <w:bookmarkStart w:id="27" w:name="_Toc122938498"/>
      <w:bookmarkStart w:id="28" w:name="_Toc166598504"/>
      <w:r>
        <w:rPr>
          <w:rFonts w:ascii="黑体" w:eastAsia="黑体" w:hint="eastAsia"/>
          <w:b w:val="0"/>
          <w:bCs w:val="0"/>
        </w:rPr>
        <w:t>2</w:t>
      </w:r>
      <w:r w:rsidR="00AA3DCE">
        <w:rPr>
          <w:rFonts w:ascii="黑体" w:eastAsia="黑体" w:hint="eastAsia"/>
          <w:b w:val="0"/>
          <w:bCs w:val="0"/>
        </w:rPr>
        <w:t>.5 练习思考</w:t>
      </w:r>
      <w:bookmarkEnd w:id="26"/>
      <w:bookmarkEnd w:id="27"/>
      <w:bookmarkEnd w:id="28"/>
    </w:p>
    <w:p w:rsidR="00AA3DCE" w:rsidRDefault="00AA3DCE">
      <w:pPr>
        <w:ind w:left="210" w:hangingChars="100" w:hanging="210"/>
        <w:rPr>
          <w:rFonts w:hint="eastAsia"/>
        </w:rPr>
      </w:pP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  <w:noProof/>
        </w:rPr>
        <w:t>①</w:t>
      </w:r>
      <w:r>
        <w:fldChar w:fldCharType="end"/>
      </w:r>
      <w:r w:rsidR="00EC3A03">
        <w:rPr>
          <w:rFonts w:hint="eastAsia"/>
        </w:rPr>
        <w:t xml:space="preserve"> </w:t>
      </w:r>
      <w:r>
        <w:rPr>
          <w:rFonts w:hint="eastAsia"/>
        </w:rPr>
        <w:t>比较二分法和牛顿法在非线性方程求根中的优缺点和收敛速度。</w:t>
      </w:r>
    </w:p>
    <w:p w:rsidR="00AA3DCE" w:rsidRDefault="00AA3DCE">
      <w:pPr>
        <w:ind w:firstLineChars="100" w:firstLine="210"/>
        <w:rPr>
          <w:rFonts w:hint="eastAsia"/>
        </w:rPr>
      </w:pPr>
      <w:r>
        <w:rPr>
          <w:rFonts w:hint="eastAsia"/>
        </w:rPr>
        <w:t>参考：二分法简单易行，但只有线性收敛速度；</w:t>
      </w:r>
    </w:p>
    <w:p w:rsidR="00AA3DCE" w:rsidRDefault="00AA3DCE">
      <w:pPr>
        <w:tabs>
          <w:tab w:val="left" w:pos="180"/>
          <w:tab w:val="num" w:pos="720"/>
        </w:tabs>
        <w:ind w:leftChars="400" w:left="840"/>
        <w:rPr>
          <w:rFonts w:hint="eastAsia"/>
        </w:rPr>
      </w:pPr>
      <w:r>
        <w:rPr>
          <w:rFonts w:hint="eastAsia"/>
        </w:rPr>
        <w:t>牛顿法</w:t>
      </w:r>
      <w:r w:rsidR="00EC3A03">
        <w:rPr>
          <w:rFonts w:hint="eastAsia"/>
        </w:rPr>
        <w:t>计算简单</w:t>
      </w:r>
      <w:r>
        <w:rPr>
          <w:rFonts w:hint="eastAsia"/>
        </w:rPr>
        <w:t>，对于单根情形具有二阶局部收敛速度，但对初值的选择比较困难，牛顿法</w:t>
      </w:r>
      <w:r w:rsidR="00EC3A03">
        <w:rPr>
          <w:rFonts w:hint="eastAsia"/>
        </w:rPr>
        <w:t>每次迭代</w:t>
      </w:r>
      <w:r>
        <w:rPr>
          <w:rFonts w:hint="eastAsia"/>
        </w:rPr>
        <w:t>要计算</w:t>
      </w:r>
      <w:r>
        <w:rPr>
          <w:position w:val="-10"/>
        </w:rPr>
        <w:object w:dxaOrig="600" w:dyaOrig="320">
          <v:shape id="_x0000_i1074" type="#_x0000_t75" style="width:29.9pt;height:16.05pt" o:ole="">
            <v:imagedata r:id="rId99" o:title=""/>
          </v:shape>
          <o:OLEObject Type="Embed" ProgID="Equation.DSMT4" ShapeID="_x0000_i1074" DrawAspect="Content" ObjectID="_1692875019" r:id="rId100"/>
        </w:object>
      </w:r>
      <w:r>
        <w:rPr>
          <w:rFonts w:hint="eastAsia"/>
        </w:rPr>
        <w:t>，增加了计算量</w:t>
      </w:r>
      <w:r w:rsidR="00EC3A03">
        <w:rPr>
          <w:rFonts w:hint="eastAsia"/>
        </w:rPr>
        <w:t>，对于重根情形仅线性收敛</w:t>
      </w:r>
      <w:r>
        <w:rPr>
          <w:rFonts w:hint="eastAsia"/>
        </w:rPr>
        <w:t>。</w:t>
      </w:r>
    </w:p>
    <w:p w:rsidR="00AA3DCE" w:rsidRDefault="00AA3DCE">
      <w:pPr>
        <w:rPr>
          <w:rFonts w:hint="eastAsia"/>
        </w:rPr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  <w:noProof/>
        </w:rPr>
        <w:t>②</w:t>
      </w:r>
      <w:r>
        <w:fldChar w:fldCharType="end"/>
      </w:r>
      <w:r w:rsidR="00EC3A03">
        <w:rPr>
          <w:rFonts w:hint="eastAsia"/>
        </w:rPr>
        <w:t xml:space="preserve"> </w:t>
      </w:r>
      <w:r w:rsidR="00EC3A03">
        <w:rPr>
          <w:rFonts w:hint="eastAsia"/>
        </w:rPr>
        <w:t>改进牛顿迭代法，使其对于重根也具有较高的收敛阶，试写出你所能想到的改进思路</w:t>
      </w:r>
      <w:r w:rsidR="004A1820">
        <w:rPr>
          <w:rFonts w:hint="eastAsia"/>
        </w:rPr>
        <w:t>及其迭代格式，</w:t>
      </w:r>
      <w:r w:rsidR="00EC3A03">
        <w:rPr>
          <w:rFonts w:hint="eastAsia"/>
        </w:rPr>
        <w:t>并简单分析收敛速度。</w:t>
      </w:r>
    </w:p>
    <w:p w:rsidR="00AA3DCE" w:rsidRDefault="00AA3DCE">
      <w:pPr>
        <w:rPr>
          <w:rFonts w:hint="eastAsia"/>
        </w:rPr>
      </w:pPr>
    </w:p>
    <w:sectPr w:rsidR="00AA3DCE">
      <w:footerReference w:type="even" r:id="rId101"/>
      <w:footerReference w:type="default" r:id="rId102"/>
      <w:headerReference w:type="first" r:id="rId103"/>
      <w:footerReference w:type="first" r:id="rId104"/>
      <w:pgSz w:w="11906" w:h="16838"/>
      <w:pgMar w:top="1701" w:right="1247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4BD" w:rsidRDefault="003E04BD">
      <w:r>
        <w:separator/>
      </w:r>
    </w:p>
  </w:endnote>
  <w:endnote w:type="continuationSeparator" w:id="0">
    <w:p w:rsidR="003E04BD" w:rsidRDefault="003E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CE" w:rsidRDefault="00AA3D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3DCE" w:rsidRDefault="00AA3D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CE" w:rsidRDefault="00AA3D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04BD">
      <w:rPr>
        <w:rStyle w:val="a6"/>
        <w:noProof/>
      </w:rPr>
      <w:t>1</w:t>
    </w:r>
    <w:r>
      <w:rPr>
        <w:rStyle w:val="a6"/>
      </w:rPr>
      <w:fldChar w:fldCharType="end"/>
    </w:r>
  </w:p>
  <w:p w:rsidR="00AA3DCE" w:rsidRDefault="00AA3D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CE" w:rsidRDefault="00AA3DCE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4BD" w:rsidRDefault="003E04BD">
      <w:r>
        <w:separator/>
      </w:r>
    </w:p>
  </w:footnote>
  <w:footnote w:type="continuationSeparator" w:id="0">
    <w:p w:rsidR="003E04BD" w:rsidRDefault="003E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CE" w:rsidRDefault="00AA3DC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123FE"/>
    <w:multiLevelType w:val="hybridMultilevel"/>
    <w:tmpl w:val="04523836"/>
    <w:lvl w:ilvl="0" w:tplc="28E2CDA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AE0C9A1A">
      <w:start w:val="1"/>
      <w:numFmt w:val="decimal"/>
      <w:lvlText w:val="（%2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F63019D2">
      <w:start w:val="1"/>
      <w:numFmt w:val="decimal"/>
      <w:lvlText w:val="(%3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03"/>
    <w:rsid w:val="00014FF8"/>
    <w:rsid w:val="0020044F"/>
    <w:rsid w:val="003E04BD"/>
    <w:rsid w:val="004A1820"/>
    <w:rsid w:val="00641EC4"/>
    <w:rsid w:val="006D2317"/>
    <w:rsid w:val="00724956"/>
    <w:rsid w:val="00966409"/>
    <w:rsid w:val="00A61A97"/>
    <w:rsid w:val="00A8246D"/>
    <w:rsid w:val="00A841A7"/>
    <w:rsid w:val="00AA3DCE"/>
    <w:rsid w:val="00B455A0"/>
    <w:rsid w:val="00C937FF"/>
    <w:rsid w:val="00CF5319"/>
    <w:rsid w:val="00EC3A03"/>
    <w:rsid w:val="00F2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 fill="f" fillcolor="yellow" stroke="f">
      <v:fill color="yellow" on="f"/>
      <v:stroke on="f"/>
    </o:shapedefaults>
    <o:shapelayout v:ext="edit">
      <o:idmap v:ext="edit" data="1"/>
    </o:shapelayout>
  </w:shapeDefaults>
  <w:decimalSymbol w:val="."/>
  <w:listSeparator w:val=","/>
  <w14:docId w14:val="6DCADAF7"/>
  <w15:chartTrackingRefBased/>
  <w15:docId w15:val="{3010EE5B-95F2-4FAA-BCBE-5A11B420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 w:after="240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/>
      <w:jc w:val="left"/>
      <w:outlineLvl w:val="1"/>
    </w:pPr>
    <w:rPr>
      <w:rFonts w:ascii="Arial" w:hAnsi="Arial"/>
      <w:b/>
      <w:bCs/>
      <w:sz w:val="24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120" w:after="120"/>
      <w:ind w:leftChars="200" w:left="200"/>
      <w:jc w:val="left"/>
      <w:outlineLvl w:val="2"/>
    </w:pPr>
    <w:rPr>
      <w:rFonts w:eastAsia="楷体_GB2312"/>
      <w:b/>
      <w:bCs/>
      <w:szCs w:val="32"/>
    </w:rPr>
  </w:style>
  <w:style w:type="paragraph" w:styleId="4">
    <w:name w:val="heading 4"/>
    <w:basedOn w:val="a"/>
    <w:next w:val="a"/>
    <w:qFormat/>
    <w:pPr>
      <w:keepNext/>
      <w:spacing w:line="360" w:lineRule="auto"/>
      <w:ind w:leftChars="200" w:left="200"/>
      <w:jc w:val="left"/>
      <w:outlineLvl w:val="3"/>
    </w:pPr>
    <w:rPr>
      <w:rFonts w:eastAsia="仿宋_GB2312"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tabs>
        <w:tab w:val="left" w:pos="180"/>
        <w:tab w:val="num" w:pos="720"/>
      </w:tabs>
      <w:ind w:leftChars="257" w:left="540"/>
    </w:pPr>
    <w:rPr>
      <w:rFonts w:ascii="宋体" w:hAnsi="宋体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Chars="200" w:left="420"/>
    </w:pPr>
  </w:style>
  <w:style w:type="paragraph" w:styleId="30">
    <w:name w:val="toc 3"/>
    <w:basedOn w:val="a"/>
    <w:next w:val="a"/>
    <w:autoRedefine/>
    <w:semiHidden/>
    <w:pPr>
      <w:ind w:leftChars="400" w:left="840"/>
    </w:pPr>
  </w:style>
  <w:style w:type="paragraph" w:styleId="40">
    <w:name w:val="toc 4"/>
    <w:basedOn w:val="a"/>
    <w:next w:val="a"/>
    <w:autoRedefine/>
    <w:semiHidden/>
    <w:pPr>
      <w:ind w:leftChars="600" w:left="1260"/>
    </w:pPr>
  </w:style>
  <w:style w:type="paragraph" w:styleId="5">
    <w:name w:val="toc 5"/>
    <w:basedOn w:val="a"/>
    <w:next w:val="a"/>
    <w:autoRedefine/>
    <w:semiHidden/>
    <w:pPr>
      <w:ind w:leftChars="800" w:left="1680"/>
    </w:pPr>
  </w:style>
  <w:style w:type="paragraph" w:styleId="6">
    <w:name w:val="toc 6"/>
    <w:basedOn w:val="a"/>
    <w:next w:val="a"/>
    <w:autoRedefine/>
    <w:semiHidden/>
    <w:pPr>
      <w:ind w:leftChars="1000" w:left="2100"/>
    </w:pPr>
  </w:style>
  <w:style w:type="paragraph" w:styleId="7">
    <w:name w:val="toc 7"/>
    <w:basedOn w:val="a"/>
    <w:next w:val="a"/>
    <w:autoRedefine/>
    <w:semiHidden/>
    <w:pPr>
      <w:ind w:leftChars="1200" w:left="2520"/>
    </w:pPr>
  </w:style>
  <w:style w:type="paragraph" w:styleId="8">
    <w:name w:val="toc 8"/>
    <w:basedOn w:val="a"/>
    <w:next w:val="a"/>
    <w:autoRedefine/>
    <w:semiHidden/>
    <w:pPr>
      <w:ind w:leftChars="1400" w:left="2940"/>
    </w:pPr>
  </w:style>
  <w:style w:type="paragraph" w:styleId="9">
    <w:name w:val="toc 9"/>
    <w:basedOn w:val="a"/>
    <w:next w:val="a"/>
    <w:autoRedefine/>
    <w:semiHidden/>
    <w:pPr>
      <w:ind w:leftChars="1600" w:left="3360"/>
    </w:p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a">
    <w:name w:val="FollowedHyperlink"/>
    <w:basedOn w:val="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7.wmf"/><Relationship Id="rId89" Type="http://schemas.openxmlformats.org/officeDocument/2006/relationships/image" Target="media/image39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102" Type="http://schemas.openxmlformats.org/officeDocument/2006/relationships/footer" Target="footer2.xml"/><Relationship Id="rId5" Type="http://schemas.openxmlformats.org/officeDocument/2006/relationships/footnotes" Target="footnote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0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2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5.wmf"/><Relationship Id="rId103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3.wmf"/><Relationship Id="rId83" Type="http://schemas.openxmlformats.org/officeDocument/2006/relationships/oleObject" Target="embeddings/oleObject41.bin"/><Relationship Id="rId88" Type="http://schemas.openxmlformats.org/officeDocument/2006/relationships/oleObject" Target="embeddings/oleObject44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4.wmf"/><Relationship Id="rId106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3.wmf"/><Relationship Id="rId104" Type="http://schemas.openxmlformats.org/officeDocument/2006/relationships/footer" Target="footer3.xml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image" Target="media/image38.wmf"/><Relationship Id="rId61" Type="http://schemas.openxmlformats.org/officeDocument/2006/relationships/image" Target="media/image26.wmf"/><Relationship Id="rId82" Type="http://schemas.openxmlformats.org/officeDocument/2006/relationships/image" Target="media/image36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105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2340</Characters>
  <Application>Microsoft Office Word</Application>
  <DocSecurity>0</DocSecurity>
  <Lines>19</Lines>
  <Paragraphs>5</Paragraphs>
  <ScaleCrop>false</ScaleCrop>
  <Company>联想（北京）有限公司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实验一  高斯消去法</dc:title>
  <dc:subject/>
  <dc:creator>Lenovo User</dc:creator>
  <cp:keywords/>
  <dc:description/>
  <cp:lastModifiedBy>123</cp:lastModifiedBy>
  <cp:revision>2</cp:revision>
  <dcterms:created xsi:type="dcterms:W3CDTF">2021-09-11T06:16:00Z</dcterms:created>
  <dcterms:modified xsi:type="dcterms:W3CDTF">2021-09-11T06:16:00Z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