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F31C" w14:textId="05765E42" w:rsidR="00E44330" w:rsidRPr="00E54E04" w:rsidRDefault="00E54E04" w:rsidP="001F6C62">
      <w:pPr>
        <w:spacing w:afterLines="100" w:after="312"/>
        <w:jc w:val="center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>20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>22-</w:t>
      </w:r>
      <w:r>
        <w:rPr>
          <w:rFonts w:ascii="Times New Roman" w:eastAsia="黑体" w:hAnsi="Times New Roman"/>
          <w:b/>
          <w:bCs/>
          <w:sz w:val="36"/>
          <w:szCs w:val="36"/>
        </w:rPr>
        <w:t>20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 xml:space="preserve">23-1 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《</w:t>
      </w:r>
      <w:r w:rsidRPr="00E54E04">
        <w:rPr>
          <w:rFonts w:ascii="Times New Roman" w:eastAsia="黑体" w:hAnsi="Times New Roman"/>
          <w:b/>
          <w:bCs/>
          <w:sz w:val="36"/>
          <w:szCs w:val="36"/>
        </w:rPr>
        <w:t>管理定量分析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》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>期末考试</w:t>
      </w:r>
      <w:r w:rsidR="00E31ADA" w:rsidRPr="00E54E04">
        <w:rPr>
          <w:rFonts w:ascii="Times New Roman" w:eastAsia="黑体" w:hAnsi="Times New Roman" w:hint="eastAsia"/>
          <w:b/>
          <w:bCs/>
          <w:sz w:val="36"/>
          <w:szCs w:val="36"/>
        </w:rPr>
        <w:t>试题</w:t>
      </w:r>
    </w:p>
    <w:p w14:paraId="1FA3A703" w14:textId="08EDA67B" w:rsidR="00E31ADA" w:rsidRPr="001F6C62" w:rsidRDefault="00E31ADA">
      <w:pPr>
        <w:rPr>
          <w:rFonts w:ascii="Times New Roman" w:eastAsia="黑体" w:hAnsi="Times New Roman"/>
          <w:b/>
          <w:bCs/>
          <w:sz w:val="28"/>
          <w:szCs w:val="28"/>
        </w:rPr>
      </w:pPr>
      <w:r w:rsidRPr="001F6C62">
        <w:rPr>
          <w:rFonts w:ascii="Times New Roman" w:eastAsia="黑体" w:hAnsi="Times New Roman" w:hint="eastAsia"/>
          <w:b/>
          <w:bCs/>
          <w:sz w:val="28"/>
          <w:szCs w:val="28"/>
        </w:rPr>
        <w:t>要求：</w:t>
      </w:r>
    </w:p>
    <w:p w14:paraId="27C63D49" w14:textId="6DBDAC29" w:rsidR="00E31ADA" w:rsidRPr="00E54E04" w:rsidRDefault="00E31ADA" w:rsidP="00E54E04">
      <w:pPr>
        <w:spacing w:line="360" w:lineRule="exact"/>
        <w:rPr>
          <w:rFonts w:ascii="Times New Roman" w:eastAsia="黑体" w:hAnsi="Times New Roman"/>
          <w:sz w:val="24"/>
          <w:szCs w:val="24"/>
        </w:rPr>
      </w:pPr>
      <w:r w:rsidRPr="00E54E04">
        <w:rPr>
          <w:rFonts w:ascii="Times New Roman" w:eastAsia="黑体" w:hAnsi="Times New Roman" w:hint="eastAsia"/>
          <w:sz w:val="24"/>
          <w:szCs w:val="24"/>
        </w:rPr>
        <w:t>（</w:t>
      </w:r>
      <w:r w:rsidRPr="00E54E04">
        <w:rPr>
          <w:rFonts w:ascii="Times New Roman" w:eastAsia="黑体" w:hAnsi="Times New Roman" w:hint="eastAsia"/>
          <w:sz w:val="24"/>
          <w:szCs w:val="24"/>
        </w:rPr>
        <w:t>1</w:t>
      </w:r>
      <w:r w:rsidRPr="00E54E04">
        <w:rPr>
          <w:rFonts w:ascii="Times New Roman" w:eastAsia="黑体" w:hAnsi="Times New Roman" w:hint="eastAsia"/>
          <w:sz w:val="24"/>
          <w:szCs w:val="24"/>
        </w:rPr>
        <w:t>）以“姓名</w:t>
      </w:r>
      <w:r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Pr="00E54E04">
        <w:rPr>
          <w:rFonts w:ascii="Times New Roman" w:eastAsia="黑体" w:hAnsi="Times New Roman" w:hint="eastAsia"/>
          <w:sz w:val="24"/>
          <w:szCs w:val="24"/>
        </w:rPr>
        <w:t>班级</w:t>
      </w:r>
      <w:r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Pr="00E54E04">
        <w:rPr>
          <w:rFonts w:ascii="Times New Roman" w:eastAsia="黑体" w:hAnsi="Times New Roman" w:hint="eastAsia"/>
          <w:sz w:val="24"/>
          <w:szCs w:val="24"/>
        </w:rPr>
        <w:t>学号”命名该</w:t>
      </w:r>
      <w:r w:rsidRPr="00E54E04">
        <w:rPr>
          <w:rFonts w:ascii="Times New Roman" w:eastAsia="黑体" w:hAnsi="Times New Roman" w:hint="eastAsia"/>
          <w:sz w:val="24"/>
          <w:szCs w:val="24"/>
        </w:rPr>
        <w:t>word</w:t>
      </w:r>
      <w:r w:rsidR="001F6C62">
        <w:rPr>
          <w:rFonts w:ascii="Times New Roman" w:eastAsia="黑体" w:hAnsi="Times New Roman" w:hint="eastAsia"/>
          <w:sz w:val="24"/>
          <w:szCs w:val="24"/>
        </w:rPr>
        <w:t>或纸质答案拍照</w:t>
      </w:r>
      <w:r w:rsidRPr="00E54E04">
        <w:rPr>
          <w:rFonts w:ascii="Times New Roman" w:eastAsia="黑体" w:hAnsi="Times New Roman" w:hint="eastAsia"/>
          <w:sz w:val="24"/>
          <w:szCs w:val="24"/>
        </w:rPr>
        <w:t>，提交课堂派。</w:t>
      </w:r>
    </w:p>
    <w:p w14:paraId="118F9770" w14:textId="5BC055A1" w:rsidR="00E31ADA" w:rsidRPr="00E54E04" w:rsidRDefault="00E31ADA" w:rsidP="00E54E04">
      <w:pPr>
        <w:spacing w:line="360" w:lineRule="exact"/>
        <w:rPr>
          <w:rFonts w:ascii="Times New Roman" w:eastAsia="黑体" w:hAnsi="Times New Roman"/>
          <w:sz w:val="24"/>
          <w:szCs w:val="24"/>
        </w:rPr>
      </w:pPr>
      <w:r w:rsidRPr="00E54E04">
        <w:rPr>
          <w:rFonts w:ascii="Times New Roman" w:eastAsia="黑体" w:hAnsi="Times New Roman" w:hint="eastAsia"/>
          <w:sz w:val="24"/>
          <w:szCs w:val="24"/>
        </w:rPr>
        <w:t>（</w:t>
      </w:r>
      <w:r w:rsidRPr="00E54E04">
        <w:rPr>
          <w:rFonts w:ascii="Times New Roman" w:eastAsia="黑体" w:hAnsi="Times New Roman" w:hint="eastAsia"/>
          <w:sz w:val="24"/>
          <w:szCs w:val="24"/>
        </w:rPr>
        <w:t>2</w:t>
      </w:r>
      <w:r w:rsidRPr="00E54E04">
        <w:rPr>
          <w:rFonts w:ascii="Times New Roman" w:eastAsia="黑体" w:hAnsi="Times New Roman" w:hint="eastAsia"/>
          <w:sz w:val="24"/>
          <w:szCs w:val="24"/>
        </w:rPr>
        <w:t>）计算结果要求保留小数点后三位。</w:t>
      </w:r>
    </w:p>
    <w:p w14:paraId="420C8BF1" w14:textId="0D7C7F5A" w:rsidR="00E31ADA" w:rsidRPr="00E54E04" w:rsidRDefault="00E31ADA" w:rsidP="00E54E04">
      <w:pPr>
        <w:spacing w:line="360" w:lineRule="exact"/>
        <w:rPr>
          <w:rFonts w:ascii="Times New Roman" w:eastAsia="黑体" w:hAnsi="Times New Roman" w:hint="eastAsia"/>
          <w:sz w:val="24"/>
          <w:szCs w:val="24"/>
        </w:rPr>
      </w:pPr>
      <w:r w:rsidRPr="00E54E04">
        <w:rPr>
          <w:rFonts w:ascii="Times New Roman" w:eastAsia="黑体" w:hAnsi="Times New Roman" w:hint="eastAsia"/>
          <w:sz w:val="24"/>
          <w:szCs w:val="24"/>
        </w:rPr>
        <w:t>（</w:t>
      </w:r>
      <w:r w:rsidRPr="00E54E04">
        <w:rPr>
          <w:rFonts w:ascii="Times New Roman" w:eastAsia="黑体" w:hAnsi="Times New Roman" w:hint="eastAsia"/>
          <w:sz w:val="24"/>
          <w:szCs w:val="24"/>
        </w:rPr>
        <w:t>3</w:t>
      </w:r>
      <w:r w:rsidRPr="00E54E04">
        <w:rPr>
          <w:rFonts w:ascii="Times New Roman" w:eastAsia="黑体" w:hAnsi="Times New Roman" w:hint="eastAsia"/>
          <w:sz w:val="24"/>
          <w:szCs w:val="24"/>
        </w:rPr>
        <w:t>）阅卷采用踩点给分</w:t>
      </w:r>
      <w:r w:rsidR="00E54E04">
        <w:rPr>
          <w:rFonts w:ascii="Times New Roman" w:eastAsia="黑体" w:hAnsi="Times New Roman" w:hint="eastAsia"/>
          <w:sz w:val="24"/>
          <w:szCs w:val="24"/>
        </w:rPr>
        <w:t>形式</w:t>
      </w:r>
      <w:r w:rsidR="001F6C62">
        <w:rPr>
          <w:rFonts w:ascii="Times New Roman" w:eastAsia="黑体" w:hAnsi="Times New Roman" w:hint="eastAsia"/>
          <w:sz w:val="24"/>
          <w:szCs w:val="24"/>
        </w:rPr>
        <w:t>，写出必要的计算步骤</w:t>
      </w:r>
      <w:r w:rsidRP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37CC164A" w14:textId="4F3EA410" w:rsidR="00E31ADA" w:rsidRPr="001528DC" w:rsidRDefault="00E31ADA" w:rsidP="008A55B8">
      <w:pPr>
        <w:spacing w:beforeLines="150" w:before="468" w:afterLines="50" w:after="156" w:line="460" w:lineRule="exact"/>
        <w:rPr>
          <w:rFonts w:ascii="Times New Roman" w:eastAsia="黑体" w:hAnsi="Times New Roman"/>
          <w:b/>
          <w:bCs/>
          <w:sz w:val="30"/>
          <w:szCs w:val="30"/>
        </w:rPr>
      </w:pPr>
      <w:r w:rsidRPr="001528DC">
        <w:rPr>
          <w:rFonts w:ascii="Times New Roman" w:eastAsia="黑体" w:hAnsi="Times New Roman" w:hint="eastAsia"/>
          <w:b/>
          <w:bCs/>
          <w:sz w:val="30"/>
          <w:szCs w:val="30"/>
        </w:rPr>
        <w:t>一、填空题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（第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4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题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4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分，其他每题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3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分，共计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2</w:t>
      </w:r>
      <w:r w:rsidR="001528DC" w:rsidRPr="008A55B8"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分）</w:t>
      </w:r>
    </w:p>
    <w:p w14:paraId="2AA9F3A0" w14:textId="106998EA" w:rsidR="00E31ADA" w:rsidRPr="00E54E04" w:rsidRDefault="00E31ADA" w:rsidP="008A55B8">
      <w:pPr>
        <w:spacing w:afterLines="50" w:after="156" w:line="460" w:lineRule="exact"/>
        <w:rPr>
          <w:rFonts w:ascii="Times New Roman" w:eastAsia="黑体" w:hAnsi="Times New Roman"/>
          <w:sz w:val="24"/>
          <w:szCs w:val="24"/>
        </w:rPr>
      </w:pP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1</w:t>
      </w: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简要</w:t>
      </w:r>
      <w:r w:rsidR="005713C4">
        <w:rPr>
          <w:rFonts w:ascii="Times New Roman" w:eastAsia="黑体" w:hAnsi="Times New Roman" w:hint="eastAsia"/>
          <w:sz w:val="24"/>
          <w:szCs w:val="24"/>
        </w:rPr>
        <w:t>说明对“</w:t>
      </w:r>
      <w:r w:rsidR="005713C4">
        <w:rPr>
          <w:rFonts w:ascii="Times New Roman" w:eastAsia="黑体" w:hAnsi="Times New Roman" w:hint="eastAsia"/>
          <w:sz w:val="24"/>
          <w:szCs w:val="24"/>
        </w:rPr>
        <w:t>定量分析</w:t>
      </w:r>
      <w:r w:rsidR="005713C4">
        <w:rPr>
          <w:rFonts w:ascii="Times New Roman" w:eastAsia="黑体" w:hAnsi="Times New Roman" w:hint="eastAsia"/>
          <w:sz w:val="24"/>
          <w:szCs w:val="24"/>
        </w:rPr>
        <w:t>”的理解：</w:t>
      </w:r>
      <w:r w:rsidR="005713C4">
        <w:rPr>
          <w:rFonts w:ascii="Times New Roman" w:eastAsia="黑体" w:hAnsi="Times New Roman" w:hint="eastAsia"/>
          <w:sz w:val="24"/>
          <w:szCs w:val="24"/>
        </w:rPr>
        <w:t>_</w:t>
      </w:r>
      <w:r w:rsidR="005713C4">
        <w:rPr>
          <w:rFonts w:ascii="Times New Roman" w:eastAsia="黑体" w:hAnsi="Times New Roman"/>
          <w:sz w:val="24"/>
          <w:szCs w:val="24"/>
        </w:rPr>
        <w:t>_</w:t>
      </w:r>
      <w:r w:rsidR="00AA4E78">
        <w:rPr>
          <w:rFonts w:ascii="Times New Roman" w:eastAsia="黑体" w:hAnsi="Times New Roman"/>
          <w:sz w:val="24"/>
          <w:szCs w:val="24"/>
        </w:rPr>
        <w:t>_</w:t>
      </w:r>
      <w:r w:rsidR="005713C4">
        <w:rPr>
          <w:rFonts w:ascii="Times New Roman" w:eastAsia="黑体" w:hAnsi="Times New Roman"/>
          <w:sz w:val="24"/>
          <w:szCs w:val="24"/>
        </w:rPr>
        <w:t>_______________________________</w:t>
      </w:r>
      <w:r w:rsidR="005713C4">
        <w:rPr>
          <w:rFonts w:ascii="Times New Roman" w:eastAsia="黑体" w:hAnsi="Times New Roman" w:hint="eastAsia"/>
          <w:sz w:val="24"/>
          <w:szCs w:val="24"/>
        </w:rPr>
        <w:t>。</w:t>
      </w:r>
    </w:p>
    <w:p w14:paraId="31E99C5B" w14:textId="4263A2F7" w:rsidR="00E31ADA" w:rsidRPr="00E54E04" w:rsidRDefault="001300F9" w:rsidP="00AA4E78">
      <w:pPr>
        <w:rPr>
          <w:rFonts w:ascii="Times New Roman" w:eastAsia="黑体" w:hAnsi="Times New Roman" w:hint="eastAsia"/>
          <w:sz w:val="24"/>
          <w:szCs w:val="24"/>
        </w:rPr>
      </w:pP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2</w:t>
      </w: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市场</w:t>
      </w:r>
      <w:r w:rsidR="003A7694">
        <w:rPr>
          <w:rFonts w:ascii="Times New Roman" w:eastAsia="黑体" w:hAnsi="Times New Roman" w:hint="eastAsia"/>
          <w:sz w:val="24"/>
          <w:szCs w:val="24"/>
        </w:rPr>
        <w:t>共</w:t>
      </w:r>
      <w:r w:rsidR="00AA4E78">
        <w:rPr>
          <w:rFonts w:ascii="Times New Roman" w:eastAsia="黑体" w:hAnsi="Times New Roman" w:hint="eastAsia"/>
          <w:sz w:val="24"/>
          <w:szCs w:val="24"/>
        </w:rPr>
        <w:t>有</w:t>
      </w:r>
      <w:r w:rsidR="00AA4E78">
        <w:rPr>
          <w:rFonts w:ascii="Times New Roman" w:eastAsia="黑体" w:hAnsi="Times New Roman" w:hint="eastAsia"/>
          <w:sz w:val="24"/>
          <w:szCs w:val="24"/>
        </w:rPr>
        <w:t>A</w:t>
      </w:r>
      <w:r w:rsidR="00AA4E78">
        <w:rPr>
          <w:rFonts w:ascii="Times New Roman" w:eastAsia="黑体" w:hAnsi="Times New Roman" w:hint="eastAsia"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B</w:t>
      </w:r>
      <w:r w:rsidR="00AA4E78">
        <w:rPr>
          <w:rFonts w:ascii="Times New Roman" w:eastAsia="黑体" w:hAnsi="Times New Roman" w:hint="eastAsia"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C</w:t>
      </w:r>
      <w:r w:rsidR="00AA4E78">
        <w:rPr>
          <w:rFonts w:ascii="Times New Roman" w:eastAsia="黑体" w:hAnsi="Times New Roman" w:hint="eastAsia"/>
          <w:sz w:val="24"/>
          <w:szCs w:val="24"/>
        </w:rPr>
        <w:t>三种品牌的手机，</w:t>
      </w:r>
      <w:r w:rsidR="00AA4E78">
        <w:rPr>
          <w:rFonts w:ascii="Times New Roman" w:eastAsia="黑体" w:hAnsi="Times New Roman" w:hint="eastAsia"/>
          <w:sz w:val="24"/>
          <w:szCs w:val="24"/>
        </w:rPr>
        <w:t>3</w:t>
      </w:r>
      <w:r w:rsidR="00AA4E78">
        <w:rPr>
          <w:rFonts w:ascii="Times New Roman" w:eastAsia="黑体" w:hAnsi="Times New Roman" w:hint="eastAsia"/>
          <w:sz w:val="24"/>
          <w:szCs w:val="24"/>
        </w:rPr>
        <w:t>月份的市场占有率分别为</w:t>
      </w:r>
      <w:r w:rsidR="00AA4E78">
        <w:rPr>
          <w:rFonts w:ascii="Times New Roman" w:eastAsia="黑体" w:hAnsi="Times New Roman" w:hint="eastAsia"/>
          <w:sz w:val="24"/>
          <w:szCs w:val="24"/>
        </w:rPr>
        <w:t>3</w:t>
      </w:r>
      <w:r w:rsidR="00AA4E78">
        <w:rPr>
          <w:rFonts w:ascii="Times New Roman" w:eastAsia="黑体" w:hAnsi="Times New Roman"/>
          <w:sz w:val="24"/>
          <w:szCs w:val="24"/>
        </w:rPr>
        <w:t>0</w:t>
      </w:r>
      <w:r w:rsidR="00AA4E78">
        <w:rPr>
          <w:rFonts w:ascii="Times New Roman" w:eastAsia="黑体" w:hAnsi="Times New Roman" w:hint="eastAsia"/>
          <w:sz w:val="24"/>
          <w:szCs w:val="24"/>
        </w:rPr>
        <w:t>%</w:t>
      </w:r>
      <w:r w:rsidR="00AA4E78">
        <w:rPr>
          <w:rFonts w:ascii="Times New Roman" w:eastAsia="黑体" w:hAnsi="Times New Roman" w:hint="eastAsia"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4</w:t>
      </w:r>
      <w:r w:rsidR="00AA4E78">
        <w:rPr>
          <w:rFonts w:ascii="Times New Roman" w:eastAsia="黑体" w:hAnsi="Times New Roman"/>
          <w:sz w:val="24"/>
          <w:szCs w:val="24"/>
        </w:rPr>
        <w:t>0</w:t>
      </w:r>
      <w:r w:rsidR="00AA4E78">
        <w:rPr>
          <w:rFonts w:ascii="Times New Roman" w:eastAsia="黑体" w:hAnsi="Times New Roman" w:hint="eastAsia"/>
          <w:sz w:val="24"/>
          <w:szCs w:val="24"/>
        </w:rPr>
        <w:t>%</w:t>
      </w:r>
      <w:r w:rsidR="00AA4E78">
        <w:rPr>
          <w:rFonts w:ascii="Times New Roman" w:eastAsia="黑体" w:hAnsi="Times New Roman" w:hint="eastAsia"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3</w:t>
      </w:r>
      <w:r w:rsidR="00AA4E78">
        <w:rPr>
          <w:rFonts w:ascii="Times New Roman" w:eastAsia="黑体" w:hAnsi="Times New Roman"/>
          <w:sz w:val="24"/>
          <w:szCs w:val="24"/>
        </w:rPr>
        <w:t>0</w:t>
      </w:r>
      <w:r w:rsidR="00AA4E78">
        <w:rPr>
          <w:rFonts w:ascii="Times New Roman" w:eastAsia="黑体" w:hAnsi="Times New Roman" w:hint="eastAsia"/>
          <w:sz w:val="24"/>
          <w:szCs w:val="24"/>
        </w:rPr>
        <w:t>%</w:t>
      </w:r>
      <w:r w:rsidR="00AA4E78">
        <w:rPr>
          <w:rFonts w:ascii="Times New Roman" w:eastAsia="黑体" w:hAnsi="Times New Roman" w:hint="eastAsia"/>
          <w:sz w:val="24"/>
          <w:szCs w:val="24"/>
        </w:rPr>
        <w:t>，且已知转移概率矩阵为</w:t>
      </w:r>
      <m:oMath>
        <m:r>
          <w:rPr>
            <w:rFonts w:ascii="Cambria Math" w:eastAsia="黑体" w:hAnsi="Cambria Math"/>
            <w:sz w:val="24"/>
            <w:szCs w:val="24"/>
          </w:rPr>
          <m:t>P</m:t>
        </m:r>
        <m:r>
          <w:rPr>
            <w:rFonts w:ascii="Cambria Math" w:eastAsia="黑体" w:hAnsi="Cambria Math" w:hint="eastAsia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黑体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黑体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0.6</m:t>
                  </m:r>
                </m:e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0.2</m:t>
                  </m:r>
                </m:e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0.2</m:t>
                  </m:r>
                </m:e>
              </m:mr>
              <m:mr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0.1</m:t>
                  </m:r>
                </m:e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0.7</m:t>
                  </m:r>
                </m:e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0.2</m:t>
                  </m:r>
                </m:e>
              </m:mr>
              <m:mr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0.1</m:t>
                  </m:r>
                </m:e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0.1</m:t>
                  </m:r>
                </m:e>
                <m:e>
                  <m:r>
                    <w:rPr>
                      <w:rFonts w:ascii="Cambria Math" w:eastAsia="黑体" w:hAnsi="Cambria Math"/>
                      <w:sz w:val="24"/>
                      <w:szCs w:val="24"/>
                    </w:rPr>
                    <m:t>0.8</m:t>
                  </m:r>
                </m:e>
              </m:mr>
            </m:m>
          </m:e>
        </m:d>
      </m:oMath>
      <w:r w:rsidR="00AA4E78">
        <w:rPr>
          <w:rFonts w:ascii="Times New Roman" w:eastAsia="黑体" w:hAnsi="Times New Roman" w:hint="eastAsia"/>
          <w:sz w:val="24"/>
          <w:szCs w:val="24"/>
        </w:rPr>
        <w:t>，试求</w:t>
      </w:r>
      <w:r w:rsidR="00AA4E78">
        <w:rPr>
          <w:rFonts w:ascii="Times New Roman" w:eastAsia="黑体" w:hAnsi="Times New Roman" w:hint="eastAsia"/>
          <w:sz w:val="24"/>
          <w:szCs w:val="24"/>
        </w:rPr>
        <w:t>5</w:t>
      </w:r>
      <w:r w:rsidR="00AA4E78">
        <w:rPr>
          <w:rFonts w:ascii="Times New Roman" w:eastAsia="黑体" w:hAnsi="Times New Roman" w:hint="eastAsia"/>
          <w:sz w:val="24"/>
          <w:szCs w:val="24"/>
        </w:rPr>
        <w:t>月份的市场占有率为</w:t>
      </w:r>
      <w:r w:rsidR="00AA4E78">
        <w:rPr>
          <w:rFonts w:ascii="Times New Roman" w:eastAsia="黑体" w:hAnsi="Times New Roman" w:hint="eastAsia"/>
          <w:sz w:val="24"/>
          <w:szCs w:val="24"/>
        </w:rPr>
        <w:t>_</w:t>
      </w:r>
      <w:r w:rsidR="00AA4E78">
        <w:rPr>
          <w:rFonts w:ascii="Times New Roman" w:eastAsia="黑体" w:hAnsi="Times New Roman"/>
          <w:sz w:val="24"/>
          <w:szCs w:val="24"/>
        </w:rPr>
        <w:t>_________________________</w:t>
      </w:r>
      <w:r w:rsidR="00AA4E78">
        <w:rPr>
          <w:rFonts w:ascii="Times New Roman" w:eastAsia="黑体" w:hAnsi="Times New Roman" w:hint="eastAsia"/>
          <w:sz w:val="24"/>
          <w:szCs w:val="24"/>
        </w:rPr>
        <w:t>。</w:t>
      </w:r>
    </w:p>
    <w:p w14:paraId="6B4CF993" w14:textId="3E1C11EA" w:rsidR="00E31ADA" w:rsidRDefault="001300F9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3</w:t>
      </w:r>
      <w:r w:rsidR="00746810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EC2D4B">
        <w:rPr>
          <w:rFonts w:ascii="Times New Roman" w:eastAsia="黑体" w:hAnsi="Times New Roman" w:hint="eastAsia"/>
          <w:sz w:val="24"/>
          <w:szCs w:val="24"/>
        </w:rPr>
        <w:t>构造一个完整的</w:t>
      </w:r>
      <w:r w:rsidR="00EC2D4B">
        <w:rPr>
          <w:rFonts w:ascii="Times New Roman" w:eastAsia="黑体" w:hAnsi="Times New Roman" w:hint="eastAsia"/>
          <w:sz w:val="24"/>
          <w:szCs w:val="24"/>
        </w:rPr>
        <w:t>n</w:t>
      </w:r>
      <w:proofErr w:type="gramStart"/>
      <w:r w:rsidR="00EC2D4B">
        <w:rPr>
          <w:rFonts w:ascii="Times New Roman" w:eastAsia="黑体" w:hAnsi="Times New Roman" w:hint="eastAsia"/>
          <w:sz w:val="24"/>
          <w:szCs w:val="24"/>
        </w:rPr>
        <w:t>阶判断</w:t>
      </w:r>
      <w:proofErr w:type="gramEnd"/>
      <w:r w:rsidR="00EC2D4B">
        <w:rPr>
          <w:rFonts w:ascii="Times New Roman" w:eastAsia="黑体" w:hAnsi="Times New Roman" w:hint="eastAsia"/>
          <w:sz w:val="24"/>
          <w:szCs w:val="24"/>
        </w:rPr>
        <w:t>矩阵，仅需对</w:t>
      </w:r>
      <w:r w:rsidR="00EC2D4B">
        <w:rPr>
          <w:rFonts w:ascii="Times New Roman" w:eastAsia="黑体" w:hAnsi="Times New Roman" w:hint="eastAsia"/>
          <w:sz w:val="24"/>
          <w:szCs w:val="24"/>
        </w:rPr>
        <w:t>_</w:t>
      </w:r>
      <w:r w:rsidR="00EC2D4B">
        <w:rPr>
          <w:rFonts w:ascii="Times New Roman" w:eastAsia="黑体" w:hAnsi="Times New Roman"/>
          <w:sz w:val="24"/>
          <w:szCs w:val="24"/>
        </w:rPr>
        <w:t>_______</w:t>
      </w:r>
      <w:proofErr w:type="gramStart"/>
      <w:r w:rsidR="00EC2D4B">
        <w:rPr>
          <w:rFonts w:ascii="Times New Roman" w:eastAsia="黑体" w:hAnsi="Times New Roman" w:hint="eastAsia"/>
          <w:sz w:val="24"/>
          <w:szCs w:val="24"/>
        </w:rPr>
        <w:t>个</w:t>
      </w:r>
      <w:proofErr w:type="gramEnd"/>
      <w:r w:rsidR="00EC2D4B">
        <w:rPr>
          <w:rFonts w:ascii="Times New Roman" w:eastAsia="黑体" w:hAnsi="Times New Roman" w:hint="eastAsia"/>
          <w:sz w:val="24"/>
          <w:szCs w:val="24"/>
        </w:rPr>
        <w:t>矩阵元素给出数值即可。</w:t>
      </w:r>
    </w:p>
    <w:p w14:paraId="3A36E13E" w14:textId="52F3ACEF" w:rsidR="00E84713" w:rsidRPr="00E84713" w:rsidRDefault="00E84713" w:rsidP="00E54E04">
      <w:pPr>
        <w:spacing w:line="460" w:lineRule="exact"/>
        <w:rPr>
          <w:rFonts w:ascii="Times New Roman" w:eastAsia="黑体" w:hAnsi="Times New Roman" w:hint="eastAsia"/>
          <w:sz w:val="24"/>
          <w:szCs w:val="24"/>
        </w:rPr>
      </w:pPr>
      <w:r w:rsidRPr="001D7402">
        <w:rPr>
          <w:rFonts w:ascii="Times New Roman" w:eastAsia="黑体" w:hAnsi="Times New Roman"/>
          <w:b/>
          <w:bCs/>
          <w:sz w:val="24"/>
          <w:szCs w:val="24"/>
        </w:rPr>
        <w:t>4</w:t>
      </w: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247AF0">
        <w:rPr>
          <w:rFonts w:ascii="Times New Roman" w:eastAsia="黑体" w:hAnsi="Times New Roman" w:hint="eastAsia"/>
          <w:sz w:val="24"/>
          <w:szCs w:val="24"/>
        </w:rPr>
        <w:t>基于数据包络分析方法对某高校教育发展状况（效率）进行评价，</w:t>
      </w:r>
      <w:r w:rsidR="00F53F39">
        <w:rPr>
          <w:rFonts w:ascii="Times New Roman" w:eastAsia="黑体" w:hAnsi="Times New Roman" w:hint="eastAsia"/>
          <w:sz w:val="24"/>
          <w:szCs w:val="24"/>
        </w:rPr>
        <w:t>试</w:t>
      </w:r>
      <w:r w:rsidR="00247AF0">
        <w:rPr>
          <w:rFonts w:ascii="Times New Roman" w:eastAsia="黑体" w:hAnsi="Times New Roman" w:hint="eastAsia"/>
          <w:sz w:val="24"/>
          <w:szCs w:val="24"/>
        </w:rPr>
        <w:t>列举</w:t>
      </w:r>
      <w:r w:rsidR="003A7694">
        <w:rPr>
          <w:rFonts w:ascii="Times New Roman" w:eastAsia="黑体" w:hAnsi="Times New Roman" w:hint="eastAsia"/>
          <w:sz w:val="24"/>
          <w:szCs w:val="24"/>
        </w:rPr>
        <w:t>出</w:t>
      </w:r>
      <w:r w:rsidR="001528DC">
        <w:rPr>
          <w:rFonts w:ascii="Times New Roman" w:eastAsia="黑体" w:hAnsi="Times New Roman" w:hint="eastAsia"/>
          <w:sz w:val="24"/>
          <w:szCs w:val="24"/>
        </w:rPr>
        <w:t>两</w:t>
      </w:r>
      <w:r w:rsidR="00247AF0">
        <w:rPr>
          <w:rFonts w:ascii="Times New Roman" w:eastAsia="黑体" w:hAnsi="Times New Roman" w:hint="eastAsia"/>
          <w:sz w:val="24"/>
          <w:szCs w:val="24"/>
        </w:rPr>
        <w:t>个投入指标</w:t>
      </w:r>
      <w:r w:rsidR="00247AF0">
        <w:rPr>
          <w:rFonts w:ascii="Times New Roman" w:eastAsia="黑体" w:hAnsi="Times New Roman" w:hint="eastAsia"/>
          <w:sz w:val="24"/>
          <w:szCs w:val="24"/>
        </w:rPr>
        <w:t>_</w:t>
      </w:r>
      <w:r w:rsidR="00247AF0">
        <w:rPr>
          <w:rFonts w:ascii="Times New Roman" w:eastAsia="黑体" w:hAnsi="Times New Roman"/>
          <w:sz w:val="24"/>
          <w:szCs w:val="24"/>
        </w:rPr>
        <w:t>____</w:t>
      </w:r>
      <w:r w:rsidR="00F53F39">
        <w:rPr>
          <w:rFonts w:ascii="Times New Roman" w:eastAsia="黑体" w:hAnsi="Times New Roman"/>
          <w:sz w:val="24"/>
          <w:szCs w:val="24"/>
        </w:rPr>
        <w:t>_</w:t>
      </w:r>
      <w:r w:rsidR="00247AF0">
        <w:rPr>
          <w:rFonts w:ascii="Times New Roman" w:eastAsia="黑体" w:hAnsi="Times New Roman"/>
          <w:sz w:val="24"/>
          <w:szCs w:val="24"/>
        </w:rPr>
        <w:t>_</w:t>
      </w:r>
      <w:r w:rsidR="00F53F39">
        <w:rPr>
          <w:rFonts w:ascii="Times New Roman" w:eastAsia="黑体" w:hAnsi="Times New Roman" w:hint="eastAsia"/>
          <w:sz w:val="24"/>
          <w:szCs w:val="24"/>
        </w:rPr>
        <w:t>、</w:t>
      </w:r>
      <w:r w:rsidR="00247AF0">
        <w:rPr>
          <w:rFonts w:ascii="Times New Roman" w:eastAsia="黑体" w:hAnsi="Times New Roman"/>
          <w:sz w:val="24"/>
          <w:szCs w:val="24"/>
        </w:rPr>
        <w:t>_______</w:t>
      </w:r>
      <w:r w:rsidR="00F53F39">
        <w:rPr>
          <w:rFonts w:ascii="Times New Roman" w:eastAsia="黑体" w:hAnsi="Times New Roman" w:hint="eastAsia"/>
          <w:sz w:val="24"/>
          <w:szCs w:val="24"/>
        </w:rPr>
        <w:t>，</w:t>
      </w:r>
      <w:r w:rsidR="00247AF0">
        <w:rPr>
          <w:rFonts w:ascii="Times New Roman" w:eastAsia="黑体" w:hAnsi="Times New Roman" w:hint="eastAsia"/>
          <w:sz w:val="24"/>
          <w:szCs w:val="24"/>
        </w:rPr>
        <w:t>两个产出指标</w:t>
      </w:r>
      <w:r w:rsidR="00247AF0">
        <w:rPr>
          <w:rFonts w:ascii="Times New Roman" w:eastAsia="黑体" w:hAnsi="Times New Roman" w:hint="eastAsia"/>
          <w:sz w:val="24"/>
          <w:szCs w:val="24"/>
        </w:rPr>
        <w:t>_</w:t>
      </w:r>
      <w:r w:rsidR="00247AF0">
        <w:rPr>
          <w:rFonts w:ascii="Times New Roman" w:eastAsia="黑体" w:hAnsi="Times New Roman"/>
          <w:sz w:val="24"/>
          <w:szCs w:val="24"/>
        </w:rPr>
        <w:t>_____</w:t>
      </w:r>
      <w:r w:rsidR="00F53F39">
        <w:rPr>
          <w:rFonts w:ascii="Times New Roman" w:eastAsia="黑体" w:hAnsi="Times New Roman"/>
          <w:sz w:val="24"/>
          <w:szCs w:val="24"/>
        </w:rPr>
        <w:t>_</w:t>
      </w:r>
      <w:r w:rsidR="00F53F39">
        <w:rPr>
          <w:rFonts w:ascii="Times New Roman" w:eastAsia="黑体" w:hAnsi="Times New Roman" w:hint="eastAsia"/>
          <w:sz w:val="24"/>
          <w:szCs w:val="24"/>
        </w:rPr>
        <w:t>、</w:t>
      </w:r>
      <w:r w:rsidR="00F53F39">
        <w:rPr>
          <w:rFonts w:ascii="Times New Roman" w:eastAsia="黑体" w:hAnsi="Times New Roman" w:hint="eastAsia"/>
          <w:sz w:val="24"/>
          <w:szCs w:val="24"/>
        </w:rPr>
        <w:t>_</w:t>
      </w:r>
      <w:r w:rsidR="00247AF0">
        <w:rPr>
          <w:rFonts w:ascii="Times New Roman" w:eastAsia="黑体" w:hAnsi="Times New Roman"/>
          <w:sz w:val="24"/>
          <w:szCs w:val="24"/>
        </w:rPr>
        <w:t>______</w:t>
      </w:r>
      <w:r w:rsidR="00247AF0">
        <w:rPr>
          <w:rFonts w:ascii="Times New Roman" w:eastAsia="黑体" w:hAnsi="Times New Roman" w:hint="eastAsia"/>
          <w:sz w:val="24"/>
          <w:szCs w:val="24"/>
        </w:rPr>
        <w:t>。</w:t>
      </w:r>
    </w:p>
    <w:p w14:paraId="0151F8E9" w14:textId="727006CA" w:rsidR="00E31ADA" w:rsidRPr="00E54E04" w:rsidRDefault="00247AF0" w:rsidP="00E54E04">
      <w:pPr>
        <w:spacing w:line="460" w:lineRule="exact"/>
        <w:rPr>
          <w:rFonts w:ascii="Times New Roman" w:eastAsia="黑体" w:hAnsi="Times New Roman" w:hint="eastAsia"/>
          <w:sz w:val="24"/>
          <w:szCs w:val="24"/>
        </w:rPr>
      </w:pPr>
      <w:r w:rsidRPr="001D7402"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1300F9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已知某一元线性回归方程的判定系数为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0</w:t>
      </w:r>
      <w:r w:rsidR="001300F9" w:rsidRPr="00E54E04">
        <w:rPr>
          <w:rFonts w:ascii="Times New Roman" w:eastAsia="黑体" w:hAnsi="Times New Roman"/>
          <w:sz w:val="24"/>
          <w:szCs w:val="24"/>
        </w:rPr>
        <w:t>.64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，</w:t>
      </w:r>
      <w:r w:rsidR="00E54E04">
        <w:rPr>
          <w:rFonts w:ascii="Times New Roman" w:eastAsia="黑体" w:hAnsi="Times New Roman" w:hint="eastAsia"/>
          <w:sz w:val="24"/>
          <w:szCs w:val="24"/>
        </w:rPr>
        <w:t>求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该线性回归方程中的相关系数为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_</w:t>
      </w:r>
      <w:r w:rsidR="001300F9" w:rsidRPr="00E54E04">
        <w:rPr>
          <w:rFonts w:ascii="Times New Roman" w:eastAsia="黑体" w:hAnsi="Times New Roman"/>
          <w:sz w:val="24"/>
          <w:szCs w:val="24"/>
        </w:rPr>
        <w:t>__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_</w:t>
      </w:r>
      <w:r w:rsidR="001300F9" w:rsidRPr="00E54E04">
        <w:rPr>
          <w:rFonts w:ascii="Times New Roman" w:eastAsia="黑体" w:hAnsi="Times New Roman"/>
          <w:sz w:val="24"/>
          <w:szCs w:val="24"/>
        </w:rPr>
        <w:t>____</w:t>
      </w:r>
      <w:r w:rsidR="00E54E04">
        <w:rPr>
          <w:rFonts w:ascii="Times New Roman" w:eastAsia="黑体" w:hAnsi="Times New Roman"/>
          <w:sz w:val="24"/>
          <w:szCs w:val="24"/>
        </w:rPr>
        <w:t>___</w:t>
      </w:r>
      <w:r w:rsid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1F23B004" w14:textId="693E26F6" w:rsidR="00E31ADA" w:rsidRPr="00E54E04" w:rsidRDefault="00247AF0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1D7402">
        <w:rPr>
          <w:rFonts w:ascii="Times New Roman" w:eastAsia="黑体" w:hAnsi="Times New Roman"/>
          <w:b/>
          <w:bCs/>
          <w:sz w:val="24"/>
          <w:szCs w:val="24"/>
        </w:rPr>
        <w:t>6</w:t>
      </w:r>
      <w:r w:rsidR="00B4229B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根据样本数据估计得出人均消费支出</w:t>
      </w:r>
      <w:r w:rsidR="00B4229B" w:rsidRPr="00E54E04">
        <w:rPr>
          <w:rFonts w:ascii="Times New Roman" w:eastAsia="黑体" w:hAnsi="Times New Roman" w:hint="eastAsia"/>
          <w:i/>
          <w:iCs/>
          <w:sz w:val="24"/>
          <w:szCs w:val="24"/>
        </w:rPr>
        <w:t>Y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对人均收入</w:t>
      </w:r>
      <w:r w:rsidR="00B4229B" w:rsidRPr="00E54E04">
        <w:rPr>
          <w:rFonts w:ascii="Times New Roman" w:eastAsia="黑体" w:hAnsi="Times New Roman" w:hint="eastAsia"/>
          <w:i/>
          <w:iCs/>
          <w:sz w:val="24"/>
          <w:szCs w:val="24"/>
        </w:rPr>
        <w:t>X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的回归模型为</w:t>
      </w:r>
      <w:r w:rsidR="00B4229B" w:rsidRPr="00E54E04">
        <w:rPr>
          <w:rFonts w:ascii="Times New Roman" w:eastAsia="黑体" w:hAnsi="Times New Roman" w:hint="eastAsia"/>
          <w:i/>
          <w:iCs/>
          <w:sz w:val="24"/>
          <w:szCs w:val="24"/>
        </w:rPr>
        <w:t>Y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=</w:t>
      </w:r>
      <w:r w:rsidR="00B4229B" w:rsidRPr="00E54E04">
        <w:rPr>
          <w:rFonts w:ascii="Times New Roman" w:eastAsia="黑体" w:hAnsi="Times New Roman"/>
          <w:sz w:val="24"/>
          <w:szCs w:val="24"/>
        </w:rPr>
        <w:t>50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B4229B" w:rsidRPr="00E54E04">
        <w:rPr>
          <w:rFonts w:ascii="Times New Roman" w:eastAsia="黑体" w:hAnsi="Times New Roman"/>
          <w:sz w:val="24"/>
          <w:szCs w:val="24"/>
        </w:rPr>
        <w:t>0.58</w:t>
      </w:r>
      <w:r w:rsidR="00B4229B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，这表明人均收入每增加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1%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，人均消费支出平均增加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_</w:t>
      </w:r>
      <w:r w:rsidR="00B4229B" w:rsidRPr="00E54E04">
        <w:rPr>
          <w:rFonts w:ascii="Times New Roman" w:eastAsia="黑体" w:hAnsi="Times New Roman"/>
          <w:sz w:val="24"/>
          <w:szCs w:val="24"/>
        </w:rPr>
        <w:t>_______</w:t>
      </w:r>
      <w:r w:rsidR="00E54E04">
        <w:rPr>
          <w:rFonts w:ascii="Times New Roman" w:eastAsia="黑体" w:hAnsi="Times New Roman"/>
          <w:sz w:val="24"/>
          <w:szCs w:val="24"/>
        </w:rPr>
        <w:t>_</w:t>
      </w:r>
      <w:r w:rsid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058CD944" w14:textId="4A8690E5" w:rsidR="00E31ADA" w:rsidRPr="00E54E04" w:rsidRDefault="00247AF0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1D7402">
        <w:rPr>
          <w:rFonts w:ascii="Times New Roman" w:eastAsia="黑体" w:hAnsi="Times New Roman"/>
          <w:b/>
          <w:bCs/>
          <w:sz w:val="24"/>
          <w:szCs w:val="24"/>
        </w:rPr>
        <w:t>7</w:t>
      </w:r>
      <w:r w:rsidR="00E54E04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一组</w:t>
      </w:r>
      <w:r w:rsidR="00E54E04">
        <w:rPr>
          <w:rFonts w:ascii="Times New Roman" w:eastAsia="黑体" w:hAnsi="Times New Roman" w:hint="eastAsia"/>
          <w:sz w:val="24"/>
          <w:szCs w:val="24"/>
        </w:rPr>
        <w:t>4</w:t>
      </w:r>
      <w:r w:rsidR="00E54E04" w:rsidRPr="00E54E04">
        <w:rPr>
          <w:rFonts w:ascii="Times New Roman" w:eastAsia="黑体" w:hAnsi="Times New Roman"/>
          <w:sz w:val="24"/>
          <w:szCs w:val="24"/>
        </w:rPr>
        <w:t>0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个观测值的样本，其估计模型为</w:t>
      </w:r>
      <w:r w:rsidR="00E54E04" w:rsidRPr="00E54E04">
        <w:rPr>
          <w:rFonts w:ascii="Times New Roman" w:eastAsia="黑体" w:hAnsi="Times New Roman" w:hint="eastAsia"/>
          <w:i/>
          <w:iCs/>
          <w:sz w:val="24"/>
          <w:szCs w:val="24"/>
        </w:rPr>
        <w:t>Y</w:t>
      </w:r>
      <w:r w:rsidR="00E54E04" w:rsidRPr="00E54E04">
        <w:rPr>
          <w:rFonts w:ascii="Times New Roman" w:eastAsia="黑体" w:hAnsi="Times New Roman" w:hint="eastAsia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i/>
          <w:iCs/>
          <w:sz w:val="24"/>
          <w:szCs w:val="24"/>
        </w:rPr>
        <w:t>=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0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1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1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2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2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3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3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4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4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ε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，</w:t>
      </w:r>
      <w:r w:rsidR="00E54E04">
        <w:rPr>
          <w:rFonts w:ascii="Times New Roman" w:eastAsia="黑体" w:hAnsi="Times New Roman" w:hint="eastAsia"/>
          <w:sz w:val="24"/>
          <w:szCs w:val="24"/>
        </w:rPr>
        <w:t>并在</w:t>
      </w:r>
      <w:r w:rsidR="00E54E04">
        <w:rPr>
          <w:rFonts w:ascii="Times New Roman" w:eastAsia="黑体" w:hAnsi="Times New Roman" w:hint="eastAsia"/>
          <w:sz w:val="24"/>
          <w:szCs w:val="24"/>
        </w:rPr>
        <w:t>0</w:t>
      </w:r>
      <w:r w:rsidR="00E54E04">
        <w:rPr>
          <w:rFonts w:ascii="Times New Roman" w:eastAsia="黑体" w:hAnsi="Times New Roman"/>
          <w:sz w:val="24"/>
          <w:szCs w:val="24"/>
        </w:rPr>
        <w:t>.025</w:t>
      </w:r>
      <w:r w:rsidR="00E54E04">
        <w:rPr>
          <w:rFonts w:ascii="Times New Roman" w:eastAsia="黑体" w:hAnsi="Times New Roman" w:hint="eastAsia"/>
          <w:sz w:val="24"/>
          <w:szCs w:val="24"/>
        </w:rPr>
        <w:t>的显著性水平下对总体显著性进行检验，则检验拒绝原假设的条件是统计量</w:t>
      </w:r>
      <w:r w:rsidR="00E54E04">
        <w:rPr>
          <w:rFonts w:ascii="Times New Roman" w:eastAsia="黑体" w:hAnsi="Times New Roman" w:hint="eastAsia"/>
          <w:sz w:val="24"/>
          <w:szCs w:val="24"/>
        </w:rPr>
        <w:t>F</w:t>
      </w:r>
      <w:r w:rsidR="00E54E04">
        <w:rPr>
          <w:rFonts w:ascii="Times New Roman" w:eastAsia="黑体" w:hAnsi="Times New Roman" w:hint="eastAsia"/>
          <w:sz w:val="24"/>
          <w:szCs w:val="24"/>
        </w:rPr>
        <w:t>大于</w:t>
      </w:r>
      <w:r w:rsidR="00E54E04">
        <w:rPr>
          <w:rFonts w:ascii="Times New Roman" w:eastAsia="黑体" w:hAnsi="Times New Roman" w:hint="eastAsia"/>
          <w:sz w:val="24"/>
          <w:szCs w:val="24"/>
        </w:rPr>
        <w:t>_</w:t>
      </w:r>
      <w:r w:rsidR="00E54E04">
        <w:rPr>
          <w:rFonts w:ascii="Times New Roman" w:eastAsia="黑体" w:hAnsi="Times New Roman"/>
          <w:sz w:val="24"/>
          <w:szCs w:val="24"/>
        </w:rPr>
        <w:t>_________________</w:t>
      </w:r>
      <w:r w:rsid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14EE6392" w14:textId="48054E04" w:rsidR="00E31ADA" w:rsidRPr="00E54E04" w:rsidRDefault="00247AF0" w:rsidP="00E54E04">
      <w:pPr>
        <w:spacing w:line="460" w:lineRule="exact"/>
        <w:rPr>
          <w:rFonts w:ascii="Times New Roman" w:eastAsia="黑体" w:hAnsi="Times New Roman" w:hint="eastAsia"/>
          <w:sz w:val="24"/>
          <w:szCs w:val="24"/>
        </w:rPr>
      </w:pPr>
      <w:r w:rsidRPr="001D7402">
        <w:rPr>
          <w:rFonts w:ascii="Times New Roman" w:eastAsia="黑体" w:hAnsi="Times New Roman"/>
          <w:b/>
          <w:bCs/>
          <w:sz w:val="24"/>
          <w:szCs w:val="24"/>
        </w:rPr>
        <w:t>8</w:t>
      </w:r>
      <w:r w:rsidR="00DC4935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DC4935">
        <w:rPr>
          <w:rFonts w:ascii="Times New Roman" w:eastAsia="黑体" w:hAnsi="Times New Roman" w:hint="eastAsia"/>
          <w:sz w:val="24"/>
          <w:szCs w:val="24"/>
        </w:rPr>
        <w:t>在由</w:t>
      </w:r>
      <w:r w:rsidR="00DC4935">
        <w:rPr>
          <w:rFonts w:ascii="Times New Roman" w:eastAsia="黑体" w:hAnsi="Times New Roman"/>
          <w:sz w:val="24"/>
          <w:szCs w:val="24"/>
        </w:rPr>
        <w:t>30</w:t>
      </w:r>
      <w:r w:rsidR="00DC4935">
        <w:rPr>
          <w:rFonts w:ascii="Times New Roman" w:eastAsia="黑体" w:hAnsi="Times New Roman" w:hint="eastAsia"/>
          <w:sz w:val="24"/>
          <w:szCs w:val="24"/>
        </w:rPr>
        <w:t>个样本量估计的、包含</w:t>
      </w:r>
      <w:r w:rsidR="00DC4935">
        <w:rPr>
          <w:rFonts w:ascii="Times New Roman" w:eastAsia="黑体" w:hAnsi="Times New Roman" w:hint="eastAsia"/>
          <w:sz w:val="24"/>
          <w:szCs w:val="24"/>
        </w:rPr>
        <w:t>3</w:t>
      </w:r>
      <w:r w:rsidR="00DC4935">
        <w:rPr>
          <w:rFonts w:ascii="Times New Roman" w:eastAsia="黑体" w:hAnsi="Times New Roman" w:hint="eastAsia"/>
          <w:sz w:val="24"/>
          <w:szCs w:val="24"/>
        </w:rPr>
        <w:t>个自变量的线性回归模型中，计算得到多重决定系数为</w:t>
      </w:r>
      <w:r w:rsidR="00DC4935">
        <w:rPr>
          <w:rFonts w:ascii="Times New Roman" w:eastAsia="黑体" w:hAnsi="Times New Roman" w:hint="eastAsia"/>
          <w:sz w:val="24"/>
          <w:szCs w:val="24"/>
        </w:rPr>
        <w:t>0</w:t>
      </w:r>
      <w:r w:rsidR="00DC4935">
        <w:rPr>
          <w:rFonts w:ascii="Times New Roman" w:eastAsia="黑体" w:hAnsi="Times New Roman"/>
          <w:sz w:val="24"/>
          <w:szCs w:val="24"/>
        </w:rPr>
        <w:t>.85</w:t>
      </w:r>
      <w:r w:rsidR="00DC4935">
        <w:rPr>
          <w:rFonts w:ascii="Times New Roman" w:eastAsia="黑体" w:hAnsi="Times New Roman" w:hint="eastAsia"/>
          <w:sz w:val="24"/>
          <w:szCs w:val="24"/>
        </w:rPr>
        <w:t>，则调整后的多重决定系数为</w:t>
      </w:r>
      <w:r w:rsidR="00DC4935">
        <w:rPr>
          <w:rFonts w:ascii="Times New Roman" w:eastAsia="黑体" w:hAnsi="Times New Roman" w:hint="eastAsia"/>
          <w:sz w:val="24"/>
          <w:szCs w:val="24"/>
        </w:rPr>
        <w:t>_</w:t>
      </w:r>
      <w:r w:rsidR="00DC4935">
        <w:rPr>
          <w:rFonts w:ascii="Times New Roman" w:eastAsia="黑体" w:hAnsi="Times New Roman"/>
          <w:sz w:val="24"/>
          <w:szCs w:val="24"/>
        </w:rPr>
        <w:t>______________</w:t>
      </w:r>
      <w:r w:rsidR="00DC4935">
        <w:rPr>
          <w:rFonts w:ascii="Times New Roman" w:eastAsia="黑体" w:hAnsi="Times New Roman" w:hint="eastAsia"/>
          <w:sz w:val="24"/>
          <w:szCs w:val="24"/>
        </w:rPr>
        <w:t>。</w:t>
      </w:r>
    </w:p>
    <w:p w14:paraId="650A4B7B" w14:textId="0248BC19" w:rsidR="00E31ADA" w:rsidRPr="00427448" w:rsidRDefault="001D7402" w:rsidP="00427448">
      <w:pPr>
        <w:spacing w:beforeLines="100" w:before="312" w:afterLines="50" w:after="156" w:line="460" w:lineRule="exact"/>
        <w:rPr>
          <w:rFonts w:ascii="Times New Roman" w:eastAsia="黑体" w:hAnsi="Times New Roman"/>
          <w:b/>
          <w:bCs/>
          <w:sz w:val="30"/>
          <w:szCs w:val="30"/>
        </w:rPr>
      </w:pPr>
      <w:r w:rsidRPr="00427448">
        <w:rPr>
          <w:rFonts w:ascii="Times New Roman" w:eastAsia="黑体" w:hAnsi="Times New Roman" w:hint="eastAsia"/>
          <w:b/>
          <w:bCs/>
          <w:sz w:val="30"/>
          <w:szCs w:val="30"/>
        </w:rPr>
        <w:t>二、</w:t>
      </w:r>
      <w:r w:rsidR="00427448" w:rsidRPr="00427448">
        <w:rPr>
          <w:rFonts w:ascii="Times New Roman" w:eastAsia="黑体" w:hAnsi="Times New Roman" w:hint="eastAsia"/>
          <w:b/>
          <w:bCs/>
          <w:sz w:val="30"/>
          <w:szCs w:val="30"/>
        </w:rPr>
        <w:t>计算分析题</w:t>
      </w:r>
      <w:r w:rsidR="00782C1D" w:rsidRPr="00782C1D">
        <w:rPr>
          <w:rFonts w:ascii="Times New Roman" w:eastAsia="黑体" w:hAnsi="Times New Roman" w:hint="eastAsia"/>
          <w:b/>
          <w:bCs/>
          <w:sz w:val="24"/>
          <w:szCs w:val="24"/>
        </w:rPr>
        <w:t>（共计</w:t>
      </w:r>
      <w:r w:rsidR="00782C1D" w:rsidRPr="00782C1D">
        <w:rPr>
          <w:rFonts w:ascii="Times New Roman" w:eastAsia="黑体" w:hAnsi="Times New Roman" w:hint="eastAsia"/>
          <w:b/>
          <w:bCs/>
          <w:sz w:val="24"/>
          <w:szCs w:val="24"/>
        </w:rPr>
        <w:t>7</w:t>
      </w:r>
      <w:r w:rsidR="00782C1D" w:rsidRPr="00782C1D"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782C1D" w:rsidRPr="00782C1D">
        <w:rPr>
          <w:rFonts w:ascii="Times New Roman" w:eastAsia="黑体" w:hAnsi="Times New Roman" w:hint="eastAsia"/>
          <w:b/>
          <w:bCs/>
          <w:sz w:val="24"/>
          <w:szCs w:val="24"/>
        </w:rPr>
        <w:t>分）</w:t>
      </w:r>
    </w:p>
    <w:p w14:paraId="2ACFF231" w14:textId="01C6EAC9" w:rsidR="00782C1D" w:rsidRPr="00782C1D" w:rsidRDefault="00782C1D" w:rsidP="001F6C62">
      <w:pPr>
        <w:spacing w:line="48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 w:rsidRPr="00782C1D">
        <w:rPr>
          <w:rFonts w:ascii="Times New Roman" w:eastAsia="黑体" w:hAnsi="Times New Roman" w:hint="eastAsia"/>
          <w:sz w:val="24"/>
          <w:szCs w:val="24"/>
        </w:rPr>
        <w:t>目前某高校</w:t>
      </w:r>
      <w:r w:rsidR="001218CA">
        <w:rPr>
          <w:rFonts w:ascii="Times New Roman" w:eastAsia="黑体" w:hAnsi="Times New Roman" w:hint="eastAsia"/>
          <w:sz w:val="24"/>
          <w:szCs w:val="24"/>
        </w:rPr>
        <w:t>校内有顺丰、京东、圆通、申通、中通、韵达、中国邮政七家快递站点，</w:t>
      </w:r>
      <w:r w:rsidR="001218CA">
        <w:rPr>
          <w:rFonts w:ascii="Times New Roman" w:eastAsia="黑体" w:hAnsi="Times New Roman" w:hint="eastAsia"/>
          <w:sz w:val="24"/>
          <w:szCs w:val="24"/>
        </w:rPr>
        <w:t>2</w:t>
      </w:r>
      <w:r w:rsidR="001218CA">
        <w:rPr>
          <w:rFonts w:ascii="Times New Roman" w:eastAsia="黑体" w:hAnsi="Times New Roman"/>
          <w:sz w:val="24"/>
          <w:szCs w:val="24"/>
        </w:rPr>
        <w:t>022</w:t>
      </w:r>
      <w:r w:rsidR="001218CA">
        <w:rPr>
          <w:rFonts w:ascii="Times New Roman" w:eastAsia="黑体" w:hAnsi="Times New Roman" w:hint="eastAsia"/>
          <w:sz w:val="24"/>
          <w:szCs w:val="24"/>
        </w:rPr>
        <w:t>年</w:t>
      </w:r>
      <w:r w:rsidR="001218CA">
        <w:rPr>
          <w:rFonts w:ascii="Times New Roman" w:eastAsia="黑体" w:hAnsi="Times New Roman" w:hint="eastAsia"/>
          <w:sz w:val="24"/>
          <w:szCs w:val="24"/>
        </w:rPr>
        <w:t>1-</w:t>
      </w:r>
      <w:r w:rsidR="001218CA">
        <w:rPr>
          <w:rFonts w:ascii="Times New Roman" w:eastAsia="黑体" w:hAnsi="Times New Roman"/>
          <w:sz w:val="24"/>
          <w:szCs w:val="24"/>
        </w:rPr>
        <w:t>11</w:t>
      </w:r>
      <w:r w:rsidR="001218CA">
        <w:rPr>
          <w:rFonts w:ascii="Times New Roman" w:eastAsia="黑体" w:hAnsi="Times New Roman" w:hint="eastAsia"/>
          <w:sz w:val="24"/>
          <w:szCs w:val="24"/>
        </w:rPr>
        <w:t>月</w:t>
      </w:r>
      <w:r w:rsidR="001F6C62">
        <w:rPr>
          <w:rFonts w:ascii="Times New Roman" w:eastAsia="黑体" w:hAnsi="Times New Roman" w:hint="eastAsia"/>
          <w:sz w:val="24"/>
          <w:szCs w:val="24"/>
        </w:rPr>
        <w:t>，</w:t>
      </w:r>
      <w:r w:rsidR="008C5E48">
        <w:rPr>
          <w:rFonts w:ascii="Times New Roman" w:eastAsia="黑体" w:hAnsi="Times New Roman" w:hint="eastAsia"/>
          <w:sz w:val="24"/>
          <w:szCs w:val="24"/>
        </w:rPr>
        <w:t>顺丰、京东、圆通、申通四个</w:t>
      </w:r>
      <w:r w:rsidR="001218CA">
        <w:rPr>
          <w:rFonts w:ascii="Times New Roman" w:eastAsia="黑体" w:hAnsi="Times New Roman" w:hint="eastAsia"/>
          <w:sz w:val="24"/>
          <w:szCs w:val="24"/>
        </w:rPr>
        <w:t>站点的快递</w:t>
      </w:r>
      <w:r w:rsidR="008C5E48">
        <w:rPr>
          <w:rFonts w:ascii="Times New Roman" w:eastAsia="黑体" w:hAnsi="Times New Roman" w:hint="eastAsia"/>
          <w:sz w:val="24"/>
          <w:szCs w:val="24"/>
        </w:rPr>
        <w:t>收发</w:t>
      </w:r>
      <w:r w:rsidR="001218CA">
        <w:rPr>
          <w:rFonts w:ascii="Times New Roman" w:eastAsia="黑体" w:hAnsi="Times New Roman" w:hint="eastAsia"/>
          <w:sz w:val="24"/>
          <w:szCs w:val="24"/>
        </w:rPr>
        <w:t>数量如表</w:t>
      </w:r>
      <w:r w:rsidR="001218CA">
        <w:rPr>
          <w:rFonts w:ascii="Times New Roman" w:eastAsia="黑体" w:hAnsi="Times New Roman"/>
          <w:sz w:val="24"/>
          <w:szCs w:val="24"/>
        </w:rPr>
        <w:t>1</w:t>
      </w:r>
      <w:r w:rsidR="001218CA">
        <w:rPr>
          <w:rFonts w:ascii="Times New Roman" w:eastAsia="黑体" w:hAnsi="Times New Roman" w:hint="eastAsia"/>
          <w:sz w:val="24"/>
          <w:szCs w:val="24"/>
        </w:rPr>
        <w:t>所示。</w:t>
      </w:r>
      <w:r w:rsidRPr="00782C1D">
        <w:rPr>
          <w:rFonts w:ascii="Times New Roman" w:eastAsia="黑体" w:hAnsi="Times New Roman" w:hint="eastAsia"/>
          <w:sz w:val="24"/>
          <w:szCs w:val="24"/>
        </w:rPr>
        <w:t>在实际调查过程中，通过询问快递人员</w:t>
      </w:r>
      <w:r w:rsidR="001F6C62">
        <w:rPr>
          <w:rFonts w:ascii="Times New Roman" w:eastAsia="黑体" w:hAnsi="Times New Roman" w:hint="eastAsia"/>
          <w:sz w:val="24"/>
          <w:szCs w:val="24"/>
        </w:rPr>
        <w:t>得知</w:t>
      </w:r>
      <w:r w:rsidRPr="00782C1D">
        <w:rPr>
          <w:rFonts w:ascii="Times New Roman" w:eastAsia="黑体" w:hAnsi="Times New Roman" w:hint="eastAsia"/>
          <w:sz w:val="24"/>
          <w:szCs w:val="24"/>
        </w:rPr>
        <w:t>学校限制快递车辆的活</w:t>
      </w:r>
      <w:r w:rsidRPr="00782C1D">
        <w:rPr>
          <w:rFonts w:ascii="Times New Roman" w:eastAsia="黑体" w:hAnsi="Times New Roman" w:hint="eastAsia"/>
          <w:sz w:val="24"/>
          <w:szCs w:val="24"/>
        </w:rPr>
        <w:lastRenderedPageBreak/>
        <w:t>动，校园快递无法提供上门送</w:t>
      </w:r>
      <w:r w:rsidR="001F6C62">
        <w:rPr>
          <w:rFonts w:ascii="Times New Roman" w:eastAsia="黑体" w:hAnsi="Times New Roman" w:hint="eastAsia"/>
          <w:sz w:val="24"/>
          <w:szCs w:val="24"/>
        </w:rPr>
        <w:t>件</w:t>
      </w:r>
      <w:r w:rsidRPr="00782C1D">
        <w:rPr>
          <w:rFonts w:ascii="Times New Roman" w:eastAsia="黑体" w:hAnsi="Times New Roman" w:hint="eastAsia"/>
          <w:sz w:val="24"/>
          <w:szCs w:val="24"/>
        </w:rPr>
        <w:t>服务，而</w:t>
      </w:r>
      <w:r w:rsidR="001F6C62">
        <w:rPr>
          <w:rFonts w:ascii="Times New Roman" w:eastAsia="黑体" w:hAnsi="Times New Roman" w:hint="eastAsia"/>
          <w:sz w:val="24"/>
          <w:szCs w:val="24"/>
        </w:rPr>
        <w:t>上述</w:t>
      </w:r>
      <w:r w:rsidRPr="00782C1D">
        <w:rPr>
          <w:rFonts w:ascii="Times New Roman" w:eastAsia="黑体" w:hAnsi="Times New Roman" w:hint="eastAsia"/>
          <w:sz w:val="24"/>
          <w:szCs w:val="24"/>
        </w:rPr>
        <w:t>快递站</w:t>
      </w:r>
      <w:r w:rsidR="00F20FF8">
        <w:rPr>
          <w:rFonts w:ascii="Times New Roman" w:eastAsia="黑体" w:hAnsi="Times New Roman" w:hint="eastAsia"/>
          <w:sz w:val="24"/>
          <w:szCs w:val="24"/>
        </w:rPr>
        <w:t>点</w:t>
      </w:r>
      <w:r w:rsidRPr="00782C1D">
        <w:rPr>
          <w:rFonts w:ascii="Times New Roman" w:eastAsia="黑体" w:hAnsi="Times New Roman" w:hint="eastAsia"/>
          <w:sz w:val="24"/>
          <w:szCs w:val="24"/>
        </w:rPr>
        <w:t>主要集中于学校家属楼附近，距离学生公寓和</w:t>
      </w:r>
      <w:r w:rsidR="001F6C62">
        <w:rPr>
          <w:rFonts w:ascii="Times New Roman" w:eastAsia="黑体" w:hAnsi="Times New Roman" w:hint="eastAsia"/>
          <w:sz w:val="24"/>
          <w:szCs w:val="24"/>
        </w:rPr>
        <w:t>教学楼</w:t>
      </w:r>
      <w:r w:rsidRPr="00782C1D">
        <w:rPr>
          <w:rFonts w:ascii="Times New Roman" w:eastAsia="黑体" w:hAnsi="Times New Roman" w:hint="eastAsia"/>
          <w:sz w:val="24"/>
          <w:szCs w:val="24"/>
        </w:rPr>
        <w:t>较远，取件非常不便。并且快递站场所较小，室内昏暗，设施简易，</w:t>
      </w:r>
      <w:r w:rsidR="00F20FF8">
        <w:rPr>
          <w:rFonts w:ascii="Times New Roman" w:eastAsia="黑体" w:hAnsi="Times New Roman" w:hint="eastAsia"/>
          <w:sz w:val="24"/>
          <w:szCs w:val="24"/>
        </w:rPr>
        <w:t>快递</w:t>
      </w:r>
      <w:r w:rsidRPr="00782C1D">
        <w:rPr>
          <w:rFonts w:ascii="Times New Roman" w:eastAsia="黑体" w:hAnsi="Times New Roman" w:hint="eastAsia"/>
          <w:sz w:val="24"/>
          <w:szCs w:val="24"/>
        </w:rPr>
        <w:t>摆放凌乱。</w:t>
      </w:r>
      <w:r w:rsidR="001F6C62">
        <w:rPr>
          <w:rFonts w:ascii="Times New Roman" w:eastAsia="黑体" w:hAnsi="Times New Roman" w:hint="eastAsia"/>
          <w:sz w:val="24"/>
          <w:szCs w:val="24"/>
        </w:rPr>
        <w:t>此</w:t>
      </w:r>
      <w:r w:rsidRPr="00782C1D">
        <w:rPr>
          <w:rFonts w:ascii="Times New Roman" w:eastAsia="黑体" w:hAnsi="Times New Roman" w:hint="eastAsia"/>
          <w:sz w:val="24"/>
          <w:szCs w:val="24"/>
        </w:rPr>
        <w:t>外</w:t>
      </w:r>
      <w:r w:rsidR="001F6C62">
        <w:rPr>
          <w:rFonts w:ascii="Times New Roman" w:eastAsia="黑体" w:hAnsi="Times New Roman" w:hint="eastAsia"/>
          <w:sz w:val="24"/>
          <w:szCs w:val="24"/>
        </w:rPr>
        <w:t>，</w:t>
      </w:r>
      <w:r w:rsidRPr="00782C1D">
        <w:rPr>
          <w:rFonts w:ascii="Times New Roman" w:eastAsia="黑体" w:hAnsi="Times New Roman" w:hint="eastAsia"/>
          <w:sz w:val="24"/>
          <w:szCs w:val="24"/>
        </w:rPr>
        <w:t>由于学生取件时间不固定，且比较集中在下课之后，导致这些时间段快递站</w:t>
      </w:r>
      <w:r w:rsidR="00F20FF8">
        <w:rPr>
          <w:rFonts w:ascii="Times New Roman" w:eastAsia="黑体" w:hAnsi="Times New Roman" w:hint="eastAsia"/>
          <w:sz w:val="24"/>
          <w:szCs w:val="24"/>
        </w:rPr>
        <w:t>点</w:t>
      </w:r>
      <w:r w:rsidRPr="00782C1D">
        <w:rPr>
          <w:rFonts w:ascii="Times New Roman" w:eastAsia="黑体" w:hAnsi="Times New Roman" w:hint="eastAsia"/>
          <w:sz w:val="24"/>
          <w:szCs w:val="24"/>
        </w:rPr>
        <w:t>出现</w:t>
      </w:r>
      <w:r w:rsidR="00F20FF8">
        <w:rPr>
          <w:rFonts w:ascii="Times New Roman" w:eastAsia="黑体" w:hAnsi="Times New Roman" w:hint="eastAsia"/>
          <w:sz w:val="24"/>
          <w:szCs w:val="24"/>
        </w:rPr>
        <w:t>大量</w:t>
      </w:r>
      <w:r w:rsidRPr="00782C1D">
        <w:rPr>
          <w:rFonts w:ascii="Times New Roman" w:eastAsia="黑体" w:hAnsi="Times New Roman" w:hint="eastAsia"/>
          <w:sz w:val="24"/>
          <w:szCs w:val="24"/>
        </w:rPr>
        <w:t>拥堵排队现象。另外</w:t>
      </w:r>
      <w:r w:rsidR="001F6C62">
        <w:rPr>
          <w:rFonts w:ascii="Times New Roman" w:eastAsia="黑体" w:hAnsi="Times New Roman" w:hint="eastAsia"/>
          <w:sz w:val="24"/>
          <w:szCs w:val="24"/>
        </w:rPr>
        <w:t>，</w:t>
      </w:r>
      <w:r w:rsidRPr="00782C1D">
        <w:rPr>
          <w:rFonts w:ascii="Times New Roman" w:eastAsia="黑体" w:hAnsi="Times New Roman" w:hint="eastAsia"/>
          <w:sz w:val="24"/>
          <w:szCs w:val="24"/>
        </w:rPr>
        <w:t>快递站</w:t>
      </w:r>
      <w:r w:rsidR="00F20FF8">
        <w:rPr>
          <w:rFonts w:ascii="Times New Roman" w:eastAsia="黑体" w:hAnsi="Times New Roman" w:hint="eastAsia"/>
          <w:sz w:val="24"/>
          <w:szCs w:val="24"/>
        </w:rPr>
        <w:t>部分</w:t>
      </w:r>
      <w:r w:rsidRPr="00782C1D">
        <w:rPr>
          <w:rFonts w:ascii="Times New Roman" w:eastAsia="黑体" w:hAnsi="Times New Roman" w:hint="eastAsia"/>
          <w:sz w:val="24"/>
          <w:szCs w:val="24"/>
        </w:rPr>
        <w:t>员工素质较差，服务态度不好，工作不认真</w:t>
      </w:r>
      <w:r w:rsidR="00F20FF8">
        <w:rPr>
          <w:rFonts w:ascii="Times New Roman" w:eastAsia="黑体" w:hAnsi="Times New Roman" w:hint="eastAsia"/>
          <w:sz w:val="24"/>
          <w:szCs w:val="24"/>
        </w:rPr>
        <w:t>，</w:t>
      </w:r>
      <w:r w:rsidRPr="00782C1D">
        <w:rPr>
          <w:rFonts w:ascii="Times New Roman" w:eastAsia="黑体" w:hAnsi="Times New Roman" w:hint="eastAsia"/>
          <w:sz w:val="24"/>
          <w:szCs w:val="24"/>
        </w:rPr>
        <w:t>不能提供良好的服务，并且取件方式不严格，不进行身份的核实就可以</w:t>
      </w:r>
      <w:r w:rsidR="00F20FF8">
        <w:rPr>
          <w:rFonts w:ascii="Times New Roman" w:eastAsia="黑体" w:hAnsi="Times New Roman" w:hint="eastAsia"/>
          <w:sz w:val="24"/>
          <w:szCs w:val="24"/>
        </w:rPr>
        <w:t>随意</w:t>
      </w:r>
      <w:r w:rsidRPr="00782C1D">
        <w:rPr>
          <w:rFonts w:ascii="Times New Roman" w:eastAsia="黑体" w:hAnsi="Times New Roman" w:hint="eastAsia"/>
          <w:sz w:val="24"/>
          <w:szCs w:val="24"/>
        </w:rPr>
        <w:t>取件，很多时候还会出现</w:t>
      </w:r>
      <w:r w:rsidR="00F20FF8">
        <w:rPr>
          <w:rFonts w:ascii="Times New Roman" w:eastAsia="黑体" w:hAnsi="Times New Roman" w:hint="eastAsia"/>
          <w:sz w:val="24"/>
          <w:szCs w:val="24"/>
        </w:rPr>
        <w:t>学生</w:t>
      </w:r>
      <w:r w:rsidRPr="00782C1D">
        <w:rPr>
          <w:rFonts w:ascii="Times New Roman" w:eastAsia="黑体" w:hAnsi="Times New Roman" w:hint="eastAsia"/>
          <w:sz w:val="24"/>
          <w:szCs w:val="24"/>
        </w:rPr>
        <w:t>没有取件而网上已经显示签收的字样，导致</w:t>
      </w:r>
      <w:r w:rsidR="00F20FF8">
        <w:rPr>
          <w:rFonts w:ascii="Times New Roman" w:eastAsia="黑体" w:hAnsi="Times New Roman" w:hint="eastAsia"/>
          <w:sz w:val="24"/>
          <w:szCs w:val="24"/>
        </w:rPr>
        <w:t>学生</w:t>
      </w:r>
      <w:r w:rsidRPr="00782C1D">
        <w:rPr>
          <w:rFonts w:ascii="Times New Roman" w:eastAsia="黑体" w:hAnsi="Times New Roman" w:hint="eastAsia"/>
          <w:sz w:val="24"/>
          <w:szCs w:val="24"/>
        </w:rPr>
        <w:t>取件后出现难以维权的现象。</w:t>
      </w:r>
    </w:p>
    <w:p w14:paraId="068B18F2" w14:textId="2C71DABD" w:rsidR="00782C1D" w:rsidRDefault="00F20FF8" w:rsidP="001F6C62">
      <w:pPr>
        <w:spacing w:line="48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要求对该校快递服务质量做出评价，</w:t>
      </w:r>
      <w:r w:rsidR="00782C1D" w:rsidRPr="00782C1D">
        <w:rPr>
          <w:rFonts w:ascii="Times New Roman" w:eastAsia="黑体" w:hAnsi="Times New Roman" w:hint="eastAsia"/>
          <w:sz w:val="24"/>
          <w:szCs w:val="24"/>
        </w:rPr>
        <w:t>从服务、时间、安全、表现四个方面整合选取了</w:t>
      </w:r>
      <w:r w:rsidR="00782C1D" w:rsidRPr="00782C1D">
        <w:rPr>
          <w:rFonts w:ascii="Times New Roman" w:eastAsia="黑体" w:hAnsi="Times New Roman"/>
          <w:sz w:val="24"/>
          <w:szCs w:val="24"/>
        </w:rPr>
        <w:t>5</w:t>
      </w:r>
      <w:r w:rsidR="00782C1D" w:rsidRPr="00782C1D">
        <w:rPr>
          <w:rFonts w:ascii="Times New Roman" w:eastAsia="黑体" w:hAnsi="Times New Roman"/>
          <w:sz w:val="24"/>
          <w:szCs w:val="24"/>
        </w:rPr>
        <w:t>个一级指标</w:t>
      </w:r>
      <w:r w:rsidR="001F6C62">
        <w:rPr>
          <w:rFonts w:ascii="Times New Roman" w:eastAsia="黑体" w:hAnsi="Times New Roman" w:hint="eastAsia"/>
          <w:sz w:val="24"/>
          <w:szCs w:val="24"/>
        </w:rPr>
        <w:t>和</w:t>
      </w:r>
      <w:r w:rsidR="00782C1D" w:rsidRPr="00782C1D">
        <w:rPr>
          <w:rFonts w:ascii="Times New Roman" w:eastAsia="黑体" w:hAnsi="Times New Roman"/>
          <w:sz w:val="24"/>
          <w:szCs w:val="24"/>
        </w:rPr>
        <w:t>17</w:t>
      </w:r>
      <w:r w:rsidR="00782C1D" w:rsidRPr="00782C1D">
        <w:rPr>
          <w:rFonts w:ascii="Times New Roman" w:eastAsia="黑体" w:hAnsi="Times New Roman"/>
          <w:sz w:val="24"/>
          <w:szCs w:val="24"/>
        </w:rPr>
        <w:t>个二级指标，如表</w:t>
      </w:r>
      <w:r>
        <w:rPr>
          <w:rFonts w:ascii="Times New Roman" w:eastAsia="黑体" w:hAnsi="Times New Roman"/>
          <w:sz w:val="24"/>
          <w:szCs w:val="24"/>
        </w:rPr>
        <w:t>2</w:t>
      </w:r>
      <w:r w:rsidR="00782C1D" w:rsidRPr="00782C1D">
        <w:rPr>
          <w:rFonts w:ascii="Times New Roman" w:eastAsia="黑体" w:hAnsi="Times New Roman"/>
          <w:sz w:val="24"/>
          <w:szCs w:val="24"/>
        </w:rPr>
        <w:t>所</w:t>
      </w:r>
      <w:r w:rsidR="00782C1D" w:rsidRPr="00782C1D">
        <w:rPr>
          <w:rFonts w:ascii="Times New Roman" w:eastAsia="黑体" w:hAnsi="Times New Roman" w:hint="eastAsia"/>
          <w:sz w:val="24"/>
          <w:szCs w:val="24"/>
        </w:rPr>
        <w:t>示。</w:t>
      </w:r>
    </w:p>
    <w:p w14:paraId="41C3EB2A" w14:textId="4C15CB5E" w:rsidR="008C5E48" w:rsidRPr="00F20FF8" w:rsidRDefault="008C5E48" w:rsidP="001F6C62">
      <w:pPr>
        <w:spacing w:beforeLines="50" w:before="156" w:afterLines="25" w:after="78"/>
        <w:ind w:firstLineChars="200" w:firstLine="422"/>
        <w:jc w:val="center"/>
        <w:rPr>
          <w:rFonts w:ascii="Times New Roman" w:eastAsia="黑体" w:hAnsi="Times New Roman" w:hint="eastAsia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Pr="00F20FF8">
        <w:rPr>
          <w:rFonts w:ascii="Times New Roman" w:eastAsia="黑体" w:hAnsi="Times New Roman" w:hint="eastAsia"/>
          <w:b/>
          <w:bCs/>
        </w:rPr>
        <w:t>1</w:t>
      </w:r>
      <w:r w:rsidRPr="00F20FF8">
        <w:rPr>
          <w:rFonts w:ascii="Times New Roman" w:eastAsia="黑体" w:hAnsi="Times New Roman"/>
          <w:b/>
          <w:bCs/>
        </w:rPr>
        <w:t xml:space="preserve"> </w:t>
      </w:r>
      <w:r w:rsidRPr="00F20FF8">
        <w:rPr>
          <w:rFonts w:ascii="Times New Roman" w:eastAsia="黑体" w:hAnsi="Times New Roman" w:hint="eastAsia"/>
          <w:b/>
          <w:bCs/>
        </w:rPr>
        <w:t>某高校快递站点</w:t>
      </w:r>
      <w:r w:rsidRPr="00F20FF8">
        <w:rPr>
          <w:rFonts w:ascii="Times New Roman" w:eastAsia="黑体" w:hAnsi="Times New Roman" w:hint="eastAsia"/>
          <w:b/>
          <w:bCs/>
        </w:rPr>
        <w:t>1-</w:t>
      </w:r>
      <w:r w:rsidRPr="00F20FF8">
        <w:rPr>
          <w:rFonts w:ascii="Times New Roman" w:eastAsia="黑体" w:hAnsi="Times New Roman"/>
          <w:b/>
          <w:bCs/>
        </w:rPr>
        <w:t>11</w:t>
      </w:r>
      <w:r w:rsidRPr="00F20FF8">
        <w:rPr>
          <w:rFonts w:ascii="Times New Roman" w:eastAsia="黑体" w:hAnsi="Times New Roman" w:hint="eastAsia"/>
          <w:b/>
          <w:bCs/>
        </w:rPr>
        <w:t>月快递收发数量统计表（单位：件）</w:t>
      </w:r>
    </w:p>
    <w:tbl>
      <w:tblPr>
        <w:tblStyle w:val="a8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C5E48" w:rsidRPr="008C5E48" w14:paraId="605D1CF6" w14:textId="77777777" w:rsidTr="001F6C62">
        <w:trPr>
          <w:trHeight w:val="227"/>
        </w:trPr>
        <w:tc>
          <w:tcPr>
            <w:tcW w:w="16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BB31" w14:textId="21AD9BC6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1A6C" w14:textId="20A731A6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顺丰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6FFC" w14:textId="49286A5F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京东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ECB8" w14:textId="2E8599C7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圆通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35FDFA" w14:textId="566923E9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申通</w:t>
            </w:r>
          </w:p>
        </w:tc>
      </w:tr>
      <w:tr w:rsidR="008C5E48" w14:paraId="57211EFF" w14:textId="77777777" w:rsidTr="008C5E48">
        <w:trPr>
          <w:trHeight w:val="283"/>
        </w:trPr>
        <w:tc>
          <w:tcPr>
            <w:tcW w:w="16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2CEB98" w14:textId="08667A48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 w:hint="eastAsia"/>
                <w:szCs w:val="21"/>
              </w:rPr>
              <w:t>1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72B71" w14:textId="7492BEA9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18000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A6665" w14:textId="557BEEB9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7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6EA16" w14:textId="578BE0BB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6F2D14" w14:textId="6ECBF27D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25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</w:tr>
      <w:tr w:rsidR="008C5E48" w14:paraId="19227580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2CAF0876" w14:textId="2E64D1DA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2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E458F4" w14:textId="23968C6C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11000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356A6C" w14:textId="5F5A0462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05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408CA5" w14:textId="3F65ACB7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95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336086DC" w14:textId="46F683DA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0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</w:tr>
      <w:tr w:rsidR="008C5E48" w14:paraId="0E39DCDF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5A025F3A" w14:textId="05748456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3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0C28F6" w14:textId="6195E06D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 w:hint="eastAsia"/>
                <w:szCs w:val="21"/>
              </w:rPr>
              <w:t>7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C26A0" w14:textId="388198E9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B2D059" w14:textId="1EF9E970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12EFA281" w14:textId="1EBE99C5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0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</w:tr>
      <w:tr w:rsidR="008C5E48" w14:paraId="69A90777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5CDB1EB7" w14:textId="085A1585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4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364C2A" w14:textId="4DCFA398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 w:hint="eastAsia"/>
                <w:szCs w:val="21"/>
              </w:rPr>
              <w:t>9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4C080" w14:textId="7AEF4AA1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22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29AECA" w14:textId="7F6B3A0E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54234F60" w14:textId="408A4141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</w:tr>
      <w:tr w:rsidR="008C5E48" w14:paraId="75227BF8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14904829" w14:textId="0BBC59AD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5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CFDE5" w14:textId="3C076DD5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20500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153274" w14:textId="0D6638BB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25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3D5426" w14:textId="625851ED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13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4AD1FEA2" w14:textId="1616E036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</w:tr>
      <w:tr w:rsidR="008C5E48" w14:paraId="21680285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70546461" w14:textId="61164731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6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9BC1B7" w14:textId="005442F1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22500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379A6" w14:textId="684F499E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3EABFF" w14:textId="37D227BB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13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4859358B" w14:textId="0342E564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14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</w:tr>
      <w:tr w:rsidR="008C5E48" w14:paraId="5674EA53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2069DC17" w14:textId="1BC016AB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7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D1847" w14:textId="03A0F3BC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20500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91EEF" w14:textId="239533F9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F460B6" w14:textId="44ED24D3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170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4F2EEE33" w14:textId="4C45E03C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16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</w:tr>
      <w:tr w:rsidR="008C5E48" w14:paraId="30FDD66A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67E99330" w14:textId="2E5136A8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8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C073DB" w14:textId="4567BA40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12500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93CC0" w14:textId="110EF128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0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C6152" w14:textId="237C5576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9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1AFE833F" w14:textId="612CBE62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8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</w:tr>
      <w:tr w:rsidR="008C5E48" w14:paraId="0DDABA23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46FAC13E" w14:textId="39CBAD73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/>
                <w:szCs w:val="21"/>
              </w:rPr>
              <w:t>9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453F2" w14:textId="64F50D69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9500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3E63" w14:textId="74E30AC3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71CC8" w14:textId="05D4A478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3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26F7DCB4" w14:textId="0EF4A042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</w:tr>
      <w:tr w:rsidR="008C5E48" w14:paraId="71DFCB9B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003EAAB0" w14:textId="6A72F6B0" w:rsidR="008C5E48" w:rsidRPr="008C5E48" w:rsidRDefault="008C5E48" w:rsidP="008C5E4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 w:rsidRPr="008C5E48">
              <w:rPr>
                <w:rFonts w:ascii="Times New Roman" w:eastAsia="黑体" w:hAnsi="Times New Roman" w:hint="eastAsia"/>
                <w:szCs w:val="21"/>
              </w:rPr>
              <w:t>1</w:t>
            </w:r>
            <w:r w:rsidRPr="008C5E48">
              <w:rPr>
                <w:rFonts w:ascii="Times New Roman" w:eastAsia="黑体" w:hAnsi="Times New Roman"/>
                <w:szCs w:val="21"/>
              </w:rPr>
              <w:t>0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26CDC4" w14:textId="14F7E81E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22000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0E260" w14:textId="1996DA20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93CA4" w14:textId="5FEBE46B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16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38C82929" w14:textId="652FE3FC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14</w:t>
            </w:r>
            <w:r>
              <w:rPr>
                <w:rFonts w:ascii="Times New Roman" w:eastAsia="黑体" w:hAnsi="Times New Roman"/>
                <w:szCs w:val="21"/>
              </w:rPr>
              <w:t>000</w:t>
            </w:r>
          </w:p>
        </w:tc>
      </w:tr>
      <w:tr w:rsidR="008C5E48" w14:paraId="6DB3B181" w14:textId="77777777" w:rsidTr="008C5E48">
        <w:trPr>
          <w:trHeight w:val="283"/>
        </w:trPr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14:paraId="1B2394E7" w14:textId="576EACFB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 w:rsidRPr="008C5E48">
              <w:rPr>
                <w:rFonts w:ascii="Times New Roman" w:eastAsia="黑体" w:hAnsi="Times New Roman" w:hint="eastAsia"/>
                <w:szCs w:val="21"/>
              </w:rPr>
              <w:t>1</w:t>
            </w:r>
            <w:r w:rsidRPr="008C5E48">
              <w:rPr>
                <w:rFonts w:ascii="Times New Roman" w:eastAsia="黑体" w:hAnsi="Times New Roman"/>
                <w:szCs w:val="21"/>
              </w:rPr>
              <w:t>1</w:t>
            </w:r>
            <w:r w:rsidRPr="008C5E48">
              <w:rPr>
                <w:rFonts w:ascii="Times New Roman" w:eastAsia="黑体" w:hAnsi="Times New Roman" w:hint="eastAsia"/>
                <w:szCs w:val="21"/>
              </w:rPr>
              <w:t>月份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1420A2" w14:textId="63546A0E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28500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34C1F8" w14:textId="51952B4D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30</w:t>
            </w:r>
            <w:r>
              <w:rPr>
                <w:rFonts w:ascii="Times New Roman" w:eastAsia="黑体" w:hAnsi="Times New Roman"/>
                <w:szCs w:val="21"/>
              </w:rPr>
              <w:t>500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01F5C6" w14:textId="56092442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8500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14:paraId="0F3E8CFE" w14:textId="50986597" w:rsidR="008C5E48" w:rsidRPr="008C5E48" w:rsidRDefault="008C5E48" w:rsidP="008C5E4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  <w:r>
              <w:rPr>
                <w:rFonts w:ascii="Times New Roman" w:eastAsia="黑体" w:hAnsi="Times New Roman"/>
                <w:szCs w:val="21"/>
              </w:rPr>
              <w:t>8</w:t>
            </w:r>
            <w:r>
              <w:rPr>
                <w:rFonts w:ascii="Times New Roman" w:eastAsia="黑体" w:hAnsi="Times New Roman"/>
                <w:szCs w:val="21"/>
              </w:rPr>
              <w:t>0</w:t>
            </w:r>
            <w:r>
              <w:rPr>
                <w:rFonts w:ascii="Times New Roman" w:eastAsia="黑体" w:hAnsi="Times New Roman"/>
                <w:szCs w:val="21"/>
              </w:rPr>
              <w:t>00</w:t>
            </w:r>
          </w:p>
        </w:tc>
      </w:tr>
    </w:tbl>
    <w:p w14:paraId="2148B8E8" w14:textId="4E417773" w:rsidR="00782C1D" w:rsidRPr="00F20FF8" w:rsidRDefault="00782C1D" w:rsidP="00F20FF8">
      <w:pPr>
        <w:spacing w:beforeLines="100" w:before="312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 w:rsidRPr="00F20FF8">
        <w:rPr>
          <w:rFonts w:ascii="Times New Roman" w:eastAsia="黑体" w:hAnsi="Times New Roman"/>
          <w:b/>
          <w:bCs/>
        </w:rPr>
        <w:t>2</w:t>
      </w:r>
      <w:r w:rsidRPr="00F20FF8">
        <w:rPr>
          <w:rFonts w:ascii="Times New Roman" w:eastAsia="黑体" w:hAnsi="Times New Roman"/>
          <w:b/>
          <w:bCs/>
        </w:rPr>
        <w:t xml:space="preserve"> </w:t>
      </w:r>
      <w:r w:rsidRPr="00F20FF8">
        <w:rPr>
          <w:rFonts w:ascii="Times New Roman" w:eastAsia="黑体" w:hAnsi="Times New Roman" w:hint="eastAsia"/>
          <w:b/>
          <w:bCs/>
        </w:rPr>
        <w:t>某高校快递服务质量评价的指标体系</w:t>
      </w:r>
    </w:p>
    <w:tbl>
      <w:tblPr>
        <w:tblStyle w:val="a8"/>
        <w:tblW w:w="8761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514"/>
        <w:gridCol w:w="3834"/>
      </w:tblGrid>
      <w:tr w:rsidR="00782C1D" w:rsidRPr="00782C1D" w14:paraId="53879333" w14:textId="77777777" w:rsidTr="001F6C62">
        <w:trPr>
          <w:trHeight w:val="340"/>
        </w:trPr>
        <w:tc>
          <w:tcPr>
            <w:tcW w:w="1413" w:type="dxa"/>
            <w:vAlign w:val="center"/>
          </w:tcPr>
          <w:p w14:paraId="7DEA7092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目标层</w:t>
            </w:r>
          </w:p>
        </w:tc>
        <w:tc>
          <w:tcPr>
            <w:tcW w:w="3514" w:type="dxa"/>
            <w:vAlign w:val="center"/>
          </w:tcPr>
          <w:p w14:paraId="25ED9E81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准则层</w:t>
            </w:r>
          </w:p>
        </w:tc>
        <w:tc>
          <w:tcPr>
            <w:tcW w:w="3834" w:type="dxa"/>
            <w:vAlign w:val="center"/>
          </w:tcPr>
          <w:p w14:paraId="27E6924E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指标层</w:t>
            </w:r>
          </w:p>
        </w:tc>
      </w:tr>
      <w:tr w:rsidR="00782C1D" w:rsidRPr="00782C1D" w14:paraId="5C9772A3" w14:textId="77777777" w:rsidTr="001739F4">
        <w:trPr>
          <w:trHeight w:val="265"/>
        </w:trPr>
        <w:tc>
          <w:tcPr>
            <w:tcW w:w="1413" w:type="dxa"/>
            <w:vMerge w:val="restart"/>
            <w:vAlign w:val="center"/>
          </w:tcPr>
          <w:p w14:paraId="1326F5B4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某高校快递服务质量评价</w:t>
            </w:r>
            <w:r w:rsidRPr="00782C1D">
              <w:rPr>
                <w:rFonts w:ascii="Times New Roman" w:eastAsia="黑体" w:hAnsi="Times New Roman" w:hint="eastAsia"/>
              </w:rPr>
              <w:t>A</w:t>
            </w:r>
          </w:p>
        </w:tc>
        <w:tc>
          <w:tcPr>
            <w:tcW w:w="3514" w:type="dxa"/>
            <w:vMerge w:val="restart"/>
            <w:vAlign w:val="center"/>
          </w:tcPr>
          <w:p w14:paraId="58ACBCA0" w14:textId="4BFAF8B9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关怀性</w:t>
            </w:r>
          </w:p>
        </w:tc>
        <w:tc>
          <w:tcPr>
            <w:tcW w:w="3834" w:type="dxa"/>
            <w:vAlign w:val="center"/>
          </w:tcPr>
          <w:p w14:paraId="75CD35D7" w14:textId="092B9D69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对快件的包装回收处理</w:t>
            </w:r>
          </w:p>
        </w:tc>
      </w:tr>
      <w:tr w:rsidR="00782C1D" w:rsidRPr="00782C1D" w14:paraId="1BDAE1C3" w14:textId="77777777" w:rsidTr="001739F4">
        <w:trPr>
          <w:trHeight w:val="179"/>
        </w:trPr>
        <w:tc>
          <w:tcPr>
            <w:tcW w:w="1413" w:type="dxa"/>
            <w:vMerge/>
          </w:tcPr>
          <w:p w14:paraId="3915C908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13CE0E60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630A43E0" w14:textId="69427433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员工处理态度</w:t>
            </w:r>
          </w:p>
        </w:tc>
      </w:tr>
      <w:tr w:rsidR="00782C1D" w:rsidRPr="00782C1D" w14:paraId="52F32CF2" w14:textId="77777777" w:rsidTr="001739F4">
        <w:trPr>
          <w:trHeight w:val="179"/>
        </w:trPr>
        <w:tc>
          <w:tcPr>
            <w:tcW w:w="1413" w:type="dxa"/>
            <w:vMerge/>
          </w:tcPr>
          <w:p w14:paraId="3713B335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09CEC908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5D02E40A" w14:textId="3570A511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C13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退换货服务意愿</w:t>
            </w:r>
          </w:p>
        </w:tc>
      </w:tr>
      <w:tr w:rsidR="00782C1D" w:rsidRPr="00782C1D" w14:paraId="456239E6" w14:textId="77777777" w:rsidTr="001739F4">
        <w:trPr>
          <w:trHeight w:val="179"/>
        </w:trPr>
        <w:tc>
          <w:tcPr>
            <w:tcW w:w="1413" w:type="dxa"/>
            <w:vMerge/>
          </w:tcPr>
          <w:p w14:paraId="56102D88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45AFB0A5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0018758C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</w:t>
            </w:r>
            <w:r w:rsidRPr="00782C1D">
              <w:rPr>
                <w:rFonts w:ascii="Times New Roman" w:eastAsia="黑体" w:hAnsi="Times New Roman"/>
              </w:rPr>
              <w:t xml:space="preserve">4 </w:t>
            </w:r>
            <w:r w:rsidRPr="00782C1D">
              <w:rPr>
                <w:rFonts w:ascii="Times New Roman" w:eastAsia="黑体" w:hAnsi="Times New Roman" w:hint="eastAsia"/>
              </w:rPr>
              <w:t>价格透明且合理</w:t>
            </w:r>
          </w:p>
        </w:tc>
      </w:tr>
      <w:tr w:rsidR="00782C1D" w:rsidRPr="00782C1D" w14:paraId="78EE7509" w14:textId="77777777" w:rsidTr="001739F4">
        <w:trPr>
          <w:trHeight w:val="85"/>
        </w:trPr>
        <w:tc>
          <w:tcPr>
            <w:tcW w:w="1413" w:type="dxa"/>
            <w:vMerge/>
          </w:tcPr>
          <w:p w14:paraId="645415AE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 w:val="restart"/>
            <w:vAlign w:val="center"/>
          </w:tcPr>
          <w:p w14:paraId="08D0959F" w14:textId="7624B6A8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可靠性</w:t>
            </w:r>
          </w:p>
        </w:tc>
        <w:tc>
          <w:tcPr>
            <w:tcW w:w="3834" w:type="dxa"/>
            <w:vAlign w:val="center"/>
          </w:tcPr>
          <w:p w14:paraId="4508AD55" w14:textId="3D793D2A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快件完好程度</w:t>
            </w:r>
          </w:p>
        </w:tc>
      </w:tr>
      <w:tr w:rsidR="00782C1D" w:rsidRPr="00782C1D" w14:paraId="21D590E1" w14:textId="77777777" w:rsidTr="001739F4">
        <w:trPr>
          <w:trHeight w:val="39"/>
        </w:trPr>
        <w:tc>
          <w:tcPr>
            <w:tcW w:w="1413" w:type="dxa"/>
            <w:vMerge/>
          </w:tcPr>
          <w:p w14:paraId="6F0CCE55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59547AA7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18F2488A" w14:textId="6F2C52BD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快件的准确程度</w:t>
            </w:r>
          </w:p>
        </w:tc>
      </w:tr>
      <w:tr w:rsidR="00782C1D" w:rsidRPr="00782C1D" w14:paraId="4E7905D9" w14:textId="77777777" w:rsidTr="001739F4">
        <w:trPr>
          <w:trHeight w:val="88"/>
        </w:trPr>
        <w:tc>
          <w:tcPr>
            <w:tcW w:w="1413" w:type="dxa"/>
            <w:vMerge/>
          </w:tcPr>
          <w:p w14:paraId="1923CACD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0D27E3C2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4E592F51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C23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包裹丢失频率</w:t>
            </w:r>
          </w:p>
        </w:tc>
      </w:tr>
      <w:tr w:rsidR="00782C1D" w:rsidRPr="00782C1D" w14:paraId="57E101EC" w14:textId="77777777" w:rsidTr="001739F4">
        <w:trPr>
          <w:trHeight w:val="85"/>
        </w:trPr>
        <w:tc>
          <w:tcPr>
            <w:tcW w:w="1413" w:type="dxa"/>
            <w:vMerge/>
          </w:tcPr>
          <w:p w14:paraId="13E2445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6A650776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40DC20BE" w14:textId="126F1EBD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C24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忘记通知取件</w:t>
            </w:r>
          </w:p>
        </w:tc>
      </w:tr>
      <w:tr w:rsidR="00782C1D" w:rsidRPr="00782C1D" w14:paraId="1720590A" w14:textId="77777777" w:rsidTr="001739F4">
        <w:trPr>
          <w:trHeight w:val="85"/>
        </w:trPr>
        <w:tc>
          <w:tcPr>
            <w:tcW w:w="1413" w:type="dxa"/>
            <w:vMerge/>
          </w:tcPr>
          <w:p w14:paraId="6E139FF6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01EC896C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6A609AD2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</w:t>
            </w:r>
            <w:r w:rsidRPr="00782C1D">
              <w:rPr>
                <w:rFonts w:ascii="Times New Roman" w:eastAsia="黑体" w:hAnsi="Times New Roman"/>
              </w:rPr>
              <w:t xml:space="preserve">5 </w:t>
            </w:r>
            <w:r w:rsidRPr="00782C1D">
              <w:rPr>
                <w:rFonts w:ascii="Times New Roman" w:eastAsia="黑体" w:hAnsi="Times New Roman" w:hint="eastAsia"/>
              </w:rPr>
              <w:t>员工操作规范程度</w:t>
            </w:r>
          </w:p>
        </w:tc>
      </w:tr>
      <w:tr w:rsidR="00782C1D" w:rsidRPr="00782C1D" w14:paraId="57841AFD" w14:textId="77777777" w:rsidTr="001739F4">
        <w:trPr>
          <w:trHeight w:val="88"/>
        </w:trPr>
        <w:tc>
          <w:tcPr>
            <w:tcW w:w="1413" w:type="dxa"/>
            <w:vMerge/>
          </w:tcPr>
          <w:p w14:paraId="4F048A95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 w:val="restart"/>
            <w:vAlign w:val="center"/>
          </w:tcPr>
          <w:p w14:paraId="7C454793" w14:textId="798048FC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B3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时效性</w:t>
            </w:r>
          </w:p>
        </w:tc>
        <w:tc>
          <w:tcPr>
            <w:tcW w:w="3834" w:type="dxa"/>
            <w:vAlign w:val="center"/>
          </w:tcPr>
          <w:p w14:paraId="08D7BD41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C31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寄、取件等待时间</w:t>
            </w:r>
          </w:p>
        </w:tc>
      </w:tr>
      <w:tr w:rsidR="00782C1D" w:rsidRPr="00782C1D" w14:paraId="7F970BE7" w14:textId="77777777" w:rsidTr="001739F4">
        <w:trPr>
          <w:trHeight w:val="88"/>
        </w:trPr>
        <w:tc>
          <w:tcPr>
            <w:tcW w:w="1413" w:type="dxa"/>
            <w:vMerge/>
          </w:tcPr>
          <w:p w14:paraId="020C347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2945FA9F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7CAC787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C32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快件准时到达</w:t>
            </w:r>
          </w:p>
        </w:tc>
      </w:tr>
      <w:tr w:rsidR="00782C1D" w:rsidRPr="00782C1D" w14:paraId="553DAB31" w14:textId="77777777" w:rsidTr="001739F4">
        <w:trPr>
          <w:trHeight w:val="265"/>
        </w:trPr>
        <w:tc>
          <w:tcPr>
            <w:tcW w:w="1413" w:type="dxa"/>
            <w:vMerge/>
          </w:tcPr>
          <w:p w14:paraId="60B09B9F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724F0298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5C236745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C33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通知取件的及时性</w:t>
            </w:r>
          </w:p>
        </w:tc>
      </w:tr>
      <w:tr w:rsidR="00782C1D" w:rsidRPr="00782C1D" w14:paraId="7A868E60" w14:textId="77777777" w:rsidTr="001739F4">
        <w:trPr>
          <w:trHeight w:val="179"/>
        </w:trPr>
        <w:tc>
          <w:tcPr>
            <w:tcW w:w="1413" w:type="dxa"/>
            <w:vMerge/>
          </w:tcPr>
          <w:p w14:paraId="39DD4A92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 w:val="restart"/>
            <w:vAlign w:val="center"/>
          </w:tcPr>
          <w:p w14:paraId="79829FB9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B4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方便性</w:t>
            </w:r>
          </w:p>
        </w:tc>
        <w:tc>
          <w:tcPr>
            <w:tcW w:w="3834" w:type="dxa"/>
            <w:vAlign w:val="center"/>
          </w:tcPr>
          <w:p w14:paraId="2336707F" w14:textId="527F0E95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41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告知顾客提供服务的准确时间</w:t>
            </w:r>
          </w:p>
        </w:tc>
      </w:tr>
      <w:tr w:rsidR="00782C1D" w:rsidRPr="00782C1D" w14:paraId="179183DF" w14:textId="77777777" w:rsidTr="001739F4">
        <w:trPr>
          <w:trHeight w:val="179"/>
        </w:trPr>
        <w:tc>
          <w:tcPr>
            <w:tcW w:w="1413" w:type="dxa"/>
            <w:vMerge/>
          </w:tcPr>
          <w:p w14:paraId="1710FBB4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0194E191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479E1B7E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 xml:space="preserve">42 </w:t>
            </w:r>
            <w:r w:rsidRPr="00782C1D">
              <w:rPr>
                <w:rFonts w:ascii="Times New Roman" w:eastAsia="黑体" w:hAnsi="Times New Roman" w:hint="eastAsia"/>
              </w:rPr>
              <w:t>寄、取件方式</w:t>
            </w:r>
          </w:p>
        </w:tc>
      </w:tr>
      <w:tr w:rsidR="00782C1D" w:rsidRPr="00782C1D" w14:paraId="6B1BDBAF" w14:textId="77777777" w:rsidTr="001739F4">
        <w:trPr>
          <w:trHeight w:val="179"/>
        </w:trPr>
        <w:tc>
          <w:tcPr>
            <w:tcW w:w="1413" w:type="dxa"/>
            <w:vMerge/>
          </w:tcPr>
          <w:p w14:paraId="447CD1CF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  <w:vAlign w:val="center"/>
          </w:tcPr>
          <w:p w14:paraId="0389DD33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5AF7AFB0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 xml:space="preserve">43 </w:t>
            </w:r>
            <w:r w:rsidRPr="00782C1D">
              <w:rPr>
                <w:rFonts w:ascii="Times New Roman" w:eastAsia="黑体" w:hAnsi="Times New Roman" w:hint="eastAsia"/>
              </w:rPr>
              <w:t>快递站设立地点</w:t>
            </w:r>
          </w:p>
        </w:tc>
      </w:tr>
      <w:tr w:rsidR="00782C1D" w:rsidRPr="00782C1D" w14:paraId="7B18627B" w14:textId="77777777" w:rsidTr="001739F4">
        <w:trPr>
          <w:trHeight w:val="179"/>
        </w:trPr>
        <w:tc>
          <w:tcPr>
            <w:tcW w:w="1413" w:type="dxa"/>
            <w:vMerge/>
          </w:tcPr>
          <w:p w14:paraId="26C7C63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 w:val="restart"/>
            <w:vAlign w:val="center"/>
          </w:tcPr>
          <w:p w14:paraId="590C9070" w14:textId="497CD26C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B5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有形性</w:t>
            </w:r>
          </w:p>
        </w:tc>
        <w:tc>
          <w:tcPr>
            <w:tcW w:w="3834" w:type="dxa"/>
            <w:vAlign w:val="center"/>
          </w:tcPr>
          <w:p w14:paraId="520DEBB5" w14:textId="6F5F4BAF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5</w:t>
            </w:r>
            <w:r w:rsidRPr="00782C1D">
              <w:rPr>
                <w:rFonts w:ascii="Times New Roman" w:eastAsia="黑体" w:hAnsi="Times New Roman" w:hint="eastAsia"/>
              </w:rPr>
              <w:t>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快递站设备与设施完善程度</w:t>
            </w:r>
          </w:p>
        </w:tc>
      </w:tr>
      <w:tr w:rsidR="00782C1D" w:rsidRPr="00782C1D" w14:paraId="51588B26" w14:textId="77777777" w:rsidTr="001739F4">
        <w:trPr>
          <w:trHeight w:val="175"/>
        </w:trPr>
        <w:tc>
          <w:tcPr>
            <w:tcW w:w="1413" w:type="dxa"/>
            <w:vMerge/>
          </w:tcPr>
          <w:p w14:paraId="7186FFD1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514" w:type="dxa"/>
            <w:vMerge/>
          </w:tcPr>
          <w:p w14:paraId="6310EDEF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3834" w:type="dxa"/>
            <w:vAlign w:val="center"/>
          </w:tcPr>
          <w:p w14:paraId="1B84D127" w14:textId="35E76572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5</w:t>
            </w:r>
            <w:r w:rsidRPr="00782C1D">
              <w:rPr>
                <w:rFonts w:ascii="Times New Roman" w:eastAsia="黑体" w:hAnsi="Times New Roman" w:hint="eastAsia"/>
              </w:rPr>
              <w:t>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人员着装整洁</w:t>
            </w:r>
          </w:p>
        </w:tc>
      </w:tr>
    </w:tbl>
    <w:p w14:paraId="4CDF23AB" w14:textId="4D23612B" w:rsidR="00782C1D" w:rsidRPr="00F20FF8" w:rsidRDefault="00782C1D" w:rsidP="00F20FF8">
      <w:pPr>
        <w:spacing w:beforeLines="50" w:before="156" w:afterLines="50" w:after="156" w:line="46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 w:rsidRPr="00F20FF8">
        <w:rPr>
          <w:rFonts w:ascii="Times New Roman" w:eastAsia="黑体" w:hAnsi="Times New Roman" w:hint="eastAsia"/>
          <w:sz w:val="24"/>
          <w:szCs w:val="24"/>
        </w:rPr>
        <w:t>为计算方便，同时为</w:t>
      </w:r>
      <w:r w:rsidR="00F20FF8">
        <w:rPr>
          <w:rFonts w:ascii="Times New Roman" w:eastAsia="黑体" w:hAnsi="Times New Roman" w:hint="eastAsia"/>
          <w:sz w:val="24"/>
          <w:szCs w:val="24"/>
        </w:rPr>
        <w:t>保证</w:t>
      </w:r>
      <w:r w:rsidRPr="00F20FF8">
        <w:rPr>
          <w:rFonts w:ascii="Times New Roman" w:eastAsia="黑体" w:hAnsi="Times New Roman" w:hint="eastAsia"/>
          <w:sz w:val="24"/>
          <w:szCs w:val="24"/>
        </w:rPr>
        <w:t>结果统一，给出以下比较矩阵：</w:t>
      </w:r>
    </w:p>
    <w:p w14:paraId="2768426C" w14:textId="75112724" w:rsidR="00782C1D" w:rsidRPr="00F20FF8" w:rsidRDefault="00782C1D" w:rsidP="00F20FF8">
      <w:pPr>
        <w:spacing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 w:rsidRPr="00F20FF8">
        <w:rPr>
          <w:rFonts w:ascii="Times New Roman" w:eastAsia="黑体" w:hAnsi="Times New Roman"/>
          <w:b/>
          <w:bCs/>
        </w:rPr>
        <w:t xml:space="preserve">3 </w:t>
      </w:r>
      <w:r w:rsidRPr="00F20FF8">
        <w:rPr>
          <w:rFonts w:ascii="Times New Roman" w:eastAsia="黑体" w:hAnsi="Times New Roman"/>
          <w:b/>
          <w:bCs/>
        </w:rPr>
        <w:t xml:space="preserve"> A-B</w:t>
      </w:r>
      <w:r w:rsidRPr="00F20FF8">
        <w:rPr>
          <w:rFonts w:ascii="Times New Roman" w:eastAsia="黑体" w:hAnsi="Times New Roman" w:hint="eastAsia"/>
          <w:b/>
          <w:bCs/>
        </w:rPr>
        <w:t>比较矩阵</w:t>
      </w:r>
    </w:p>
    <w:tbl>
      <w:tblPr>
        <w:tblW w:w="6480" w:type="dxa"/>
        <w:jc w:val="center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</w:tblGrid>
      <w:tr w:rsidR="00782C1D" w:rsidRPr="00782C1D" w14:paraId="6EDC7ED1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E0E7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A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FC8B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5FA6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468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B3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D5F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A78944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5</w:t>
            </w:r>
          </w:p>
        </w:tc>
      </w:tr>
      <w:tr w:rsidR="00782C1D" w:rsidRPr="00782C1D" w14:paraId="35EFD384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05C6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BC3B7E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D434451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A08E59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1/5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281CBA3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786E2E36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782C1D" w:rsidRPr="00782C1D" w14:paraId="15DED3D1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923935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A9805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AC8A01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371563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3C6CAE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vAlign w:val="center"/>
          </w:tcPr>
          <w:p w14:paraId="60221079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782C1D" w:rsidRPr="00782C1D" w14:paraId="57A81FE9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70B4F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DA6E59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C81C48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F1C8BA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AE67DA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vAlign w:val="center"/>
          </w:tcPr>
          <w:p w14:paraId="36D2FFB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782C1D" w:rsidRPr="00782C1D" w14:paraId="5133EDD4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14:paraId="67DD1C16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8B6E28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0DB92B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8568C9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11A968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2E9CD213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782C1D" w:rsidRPr="00782C1D" w14:paraId="0205FF3E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37D06E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B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43F3D1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ED42F6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2EAD6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BE7685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/5</w:t>
            </w:r>
          </w:p>
        </w:tc>
        <w:tc>
          <w:tcPr>
            <w:tcW w:w="1080" w:type="dxa"/>
            <w:vAlign w:val="center"/>
          </w:tcPr>
          <w:p w14:paraId="60D5B823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</w:tbl>
    <w:p w14:paraId="3B1DAFE9" w14:textId="581296F8" w:rsidR="00782C1D" w:rsidRPr="00F20FF8" w:rsidRDefault="00782C1D" w:rsidP="00F20FF8">
      <w:pPr>
        <w:spacing w:beforeLines="100" w:before="312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 w:rsidRPr="00F20FF8">
        <w:rPr>
          <w:rFonts w:ascii="Times New Roman" w:eastAsia="黑体" w:hAnsi="Times New Roman"/>
          <w:b/>
          <w:bCs/>
        </w:rPr>
        <w:t>4</w:t>
      </w:r>
      <w:r w:rsidRPr="00F20FF8">
        <w:rPr>
          <w:rFonts w:ascii="Times New Roman" w:eastAsia="黑体" w:hAnsi="Times New Roman"/>
          <w:b/>
          <w:bCs/>
        </w:rPr>
        <w:t xml:space="preserve">  B1-C</w:t>
      </w:r>
      <w:r w:rsidRPr="00F20FF8">
        <w:rPr>
          <w:rFonts w:ascii="Times New Roman" w:eastAsia="黑体" w:hAnsi="Times New Roman" w:hint="eastAsia"/>
          <w:b/>
          <w:bCs/>
        </w:rPr>
        <w:t>比较矩阵</w:t>
      </w:r>
    </w:p>
    <w:tbl>
      <w:tblPr>
        <w:tblW w:w="5400" w:type="dxa"/>
        <w:jc w:val="center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</w:tblGrid>
      <w:tr w:rsidR="00782C1D" w:rsidRPr="00782C1D" w14:paraId="3B1E205C" w14:textId="77777777" w:rsidTr="001F6C62">
        <w:trPr>
          <w:trHeight w:val="227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54EF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B1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5D1E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315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C12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C70682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2517C65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14</w:t>
            </w:r>
          </w:p>
        </w:tc>
      </w:tr>
      <w:tr w:rsidR="00782C1D" w:rsidRPr="00782C1D" w14:paraId="41CBBB71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DCC3208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DA810C1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97B0A0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/5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4D5FD559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/3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70888E65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/5</w:t>
            </w:r>
          </w:p>
        </w:tc>
      </w:tr>
      <w:tr w:rsidR="00782C1D" w:rsidRPr="00782C1D" w14:paraId="395958A9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E2B68B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81B9D3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C2D0DC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3AD34F7B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79CE711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782C1D" w:rsidRPr="00782C1D" w14:paraId="28B7D863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AB0AEF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C13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3CF4DDD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2EAE55D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086DDE9B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7A018E2A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782C1D" w:rsidRPr="00782C1D" w14:paraId="50BAAEC8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14:paraId="2FF51154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A6824E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E1CC6A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666BF5CB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56C14D2E" w14:textId="77777777" w:rsidR="00782C1D" w:rsidRPr="00782C1D" w:rsidRDefault="00782C1D" w:rsidP="00F20FF8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</w:tbl>
    <w:p w14:paraId="5EF65E5F" w14:textId="34E97F8E" w:rsidR="00782C1D" w:rsidRPr="00F20FF8" w:rsidRDefault="00782C1D" w:rsidP="00F20FF8">
      <w:pPr>
        <w:spacing w:beforeLines="100" w:before="312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 w:rsidRPr="00F20FF8">
        <w:rPr>
          <w:rFonts w:ascii="Times New Roman" w:eastAsia="黑体" w:hAnsi="Times New Roman"/>
          <w:b/>
          <w:bCs/>
        </w:rPr>
        <w:t>5</w:t>
      </w:r>
      <w:r w:rsidRPr="00F20FF8">
        <w:rPr>
          <w:rFonts w:ascii="Times New Roman" w:eastAsia="黑体" w:hAnsi="Times New Roman"/>
          <w:b/>
          <w:bCs/>
        </w:rPr>
        <w:t xml:space="preserve">  B2-C</w:t>
      </w:r>
      <w:r w:rsidRPr="00F20FF8">
        <w:rPr>
          <w:rFonts w:ascii="Times New Roman" w:eastAsia="黑体" w:hAnsi="Times New Roman" w:hint="eastAsia"/>
          <w:b/>
          <w:bCs/>
        </w:rPr>
        <w:t>比较矩阵</w:t>
      </w:r>
    </w:p>
    <w:tbl>
      <w:tblPr>
        <w:tblW w:w="6480" w:type="dxa"/>
        <w:jc w:val="center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</w:tblGrid>
      <w:tr w:rsidR="00782C1D" w:rsidRPr="00782C1D" w14:paraId="04A038E8" w14:textId="77777777" w:rsidTr="001F6C62">
        <w:trPr>
          <w:trHeight w:val="227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51A2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B2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75A4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DA7D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B2F2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C23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B6F9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E725C0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25</w:t>
            </w:r>
          </w:p>
        </w:tc>
      </w:tr>
      <w:tr w:rsidR="00782C1D" w:rsidRPr="00782C1D" w14:paraId="54B64B93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BD07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67777B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75F7D88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55F87B3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E5A7D4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1646D00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3</w:t>
            </w:r>
          </w:p>
        </w:tc>
      </w:tr>
      <w:tr w:rsidR="00782C1D" w:rsidRPr="00782C1D" w14:paraId="5AD54E00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7E378B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25B3FA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7647A1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A69BBF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B1A0F8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3</w:t>
            </w:r>
          </w:p>
        </w:tc>
        <w:tc>
          <w:tcPr>
            <w:tcW w:w="1080" w:type="dxa"/>
            <w:vAlign w:val="center"/>
          </w:tcPr>
          <w:p w14:paraId="41790583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3</w:t>
            </w:r>
          </w:p>
        </w:tc>
      </w:tr>
      <w:tr w:rsidR="00782C1D" w:rsidRPr="00782C1D" w14:paraId="1D4E93D1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1E46EB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9374F2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FA3E02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29A141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1BFBE0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3</w:t>
            </w:r>
          </w:p>
        </w:tc>
        <w:tc>
          <w:tcPr>
            <w:tcW w:w="1080" w:type="dxa"/>
            <w:vAlign w:val="center"/>
          </w:tcPr>
          <w:p w14:paraId="4E9AA23B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5</w:t>
            </w:r>
          </w:p>
        </w:tc>
      </w:tr>
      <w:tr w:rsidR="00782C1D" w:rsidRPr="00782C1D" w14:paraId="44573562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897F5B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C24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E7BC5F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325B15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DD14EA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781824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  <w:tc>
          <w:tcPr>
            <w:tcW w:w="1080" w:type="dxa"/>
            <w:vAlign w:val="center"/>
          </w:tcPr>
          <w:p w14:paraId="4C4313B0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3</w:t>
            </w:r>
          </w:p>
        </w:tc>
      </w:tr>
      <w:tr w:rsidR="00782C1D" w:rsidRPr="00782C1D" w14:paraId="3C8A0896" w14:textId="77777777" w:rsidTr="001F6C62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14:paraId="60A7C066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8CF40E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7B7F40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CD7CA3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335082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  <w:r w:rsidRPr="00782C1D">
              <w:rPr>
                <w:rFonts w:ascii="Times New Roman" w:eastAsia="黑体" w:hAnsi="Times New Roman"/>
              </w:rPr>
              <w:t>/3</w:t>
            </w:r>
          </w:p>
        </w:tc>
        <w:tc>
          <w:tcPr>
            <w:tcW w:w="1080" w:type="dxa"/>
            <w:vAlign w:val="center"/>
          </w:tcPr>
          <w:p w14:paraId="75A45627" w14:textId="77777777" w:rsidR="00782C1D" w:rsidRPr="00782C1D" w:rsidRDefault="00782C1D" w:rsidP="00F20FF8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1</w:t>
            </w:r>
          </w:p>
        </w:tc>
      </w:tr>
    </w:tbl>
    <w:p w14:paraId="1A0C0474" w14:textId="335EDF5A" w:rsidR="00782C1D" w:rsidRPr="00F20FF8" w:rsidRDefault="00782C1D" w:rsidP="00F20FF8">
      <w:pPr>
        <w:spacing w:beforeLines="100" w:before="312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 w:rsidRPr="00F20FF8">
        <w:rPr>
          <w:rFonts w:ascii="Times New Roman" w:eastAsia="黑体" w:hAnsi="Times New Roman"/>
          <w:b/>
          <w:bCs/>
        </w:rPr>
        <w:t>6</w:t>
      </w:r>
      <w:r w:rsidRPr="00F20FF8">
        <w:rPr>
          <w:rFonts w:ascii="Times New Roman" w:eastAsia="黑体" w:hAnsi="Times New Roman"/>
          <w:b/>
          <w:bCs/>
        </w:rPr>
        <w:t xml:space="preserve">  B3-C</w:t>
      </w:r>
      <w:r w:rsidRPr="00F20FF8">
        <w:rPr>
          <w:rFonts w:ascii="Times New Roman" w:eastAsia="黑体" w:hAnsi="Times New Roman" w:hint="eastAsia"/>
          <w:b/>
          <w:bCs/>
        </w:rPr>
        <w:t>比较矩阵</w:t>
      </w:r>
    </w:p>
    <w:tbl>
      <w:tblPr>
        <w:tblW w:w="4320" w:type="dxa"/>
        <w:jc w:val="center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</w:tblGrid>
      <w:tr w:rsidR="00782C1D" w:rsidRPr="00782C1D" w14:paraId="5C7BCA80" w14:textId="77777777" w:rsidTr="001F6C62">
        <w:trPr>
          <w:trHeight w:val="227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A809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B3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4F90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C31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2F8A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C32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</w:tcPr>
          <w:p w14:paraId="6C538E02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33</w:t>
            </w:r>
          </w:p>
        </w:tc>
      </w:tr>
      <w:tr w:rsidR="00782C1D" w:rsidRPr="00782C1D" w14:paraId="76E25714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414805F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C31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18D7741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B24E209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14:paraId="310062FD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3</w:t>
            </w:r>
          </w:p>
        </w:tc>
      </w:tr>
      <w:tr w:rsidR="00782C1D" w:rsidRPr="00782C1D" w14:paraId="7A04CD48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338BEE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8C186E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920E2D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B36A27F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782C1D" w:rsidRPr="00782C1D" w14:paraId="7089F1C7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4439C5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C33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56902B9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1/3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89A49F9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/3</w:t>
            </w:r>
          </w:p>
        </w:tc>
        <w:tc>
          <w:tcPr>
            <w:tcW w:w="1080" w:type="dxa"/>
            <w:tcBorders>
              <w:top w:val="nil"/>
            </w:tcBorders>
          </w:tcPr>
          <w:p w14:paraId="0214BC56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</w:tbl>
    <w:p w14:paraId="530AA25E" w14:textId="1D5D3108" w:rsidR="00782C1D" w:rsidRPr="00F20FF8" w:rsidRDefault="00782C1D" w:rsidP="00F20FF8">
      <w:pPr>
        <w:spacing w:beforeLines="100" w:before="312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 w:rsidRPr="00F20FF8">
        <w:rPr>
          <w:rFonts w:ascii="Times New Roman" w:eastAsia="黑体" w:hAnsi="Times New Roman"/>
          <w:b/>
          <w:bCs/>
        </w:rPr>
        <w:t>7</w:t>
      </w:r>
      <w:r w:rsidRPr="00F20FF8">
        <w:rPr>
          <w:rFonts w:ascii="Times New Roman" w:eastAsia="黑体" w:hAnsi="Times New Roman"/>
          <w:b/>
          <w:bCs/>
        </w:rPr>
        <w:t xml:space="preserve">  B4-C</w:t>
      </w:r>
      <w:r w:rsidRPr="00F20FF8">
        <w:rPr>
          <w:rFonts w:ascii="Times New Roman" w:eastAsia="黑体" w:hAnsi="Times New Roman" w:hint="eastAsia"/>
          <w:b/>
          <w:bCs/>
        </w:rPr>
        <w:t>比较矩阵</w:t>
      </w:r>
    </w:p>
    <w:tbl>
      <w:tblPr>
        <w:tblW w:w="4320" w:type="dxa"/>
        <w:jc w:val="center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</w:tblGrid>
      <w:tr w:rsidR="00782C1D" w:rsidRPr="00782C1D" w14:paraId="3EC867B1" w14:textId="77777777" w:rsidTr="001F6C62">
        <w:trPr>
          <w:trHeight w:val="283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DA52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B4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6463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C41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19AE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C42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</w:tcPr>
          <w:p w14:paraId="349121BF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43</w:t>
            </w:r>
          </w:p>
        </w:tc>
      </w:tr>
      <w:tr w:rsidR="00782C1D" w:rsidRPr="00782C1D" w14:paraId="6BB14CD9" w14:textId="77777777" w:rsidTr="001F6C62">
        <w:trPr>
          <w:trHeight w:val="227"/>
          <w:jc w:val="center"/>
        </w:trPr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B9D5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C41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6BF39F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66E1365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EAF477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782C1D" w:rsidRPr="00782C1D" w14:paraId="5BE7B3A3" w14:textId="77777777" w:rsidTr="001F6C62">
        <w:trPr>
          <w:trHeight w:val="227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DE15F3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FCBB28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1/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A4C9FE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</w:tcPr>
          <w:p w14:paraId="47E5F4A8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</w:tr>
      <w:tr w:rsidR="00782C1D" w:rsidRPr="00782C1D" w14:paraId="6D9F7D81" w14:textId="77777777" w:rsidTr="001F6C62">
        <w:trPr>
          <w:trHeight w:val="227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14:paraId="62E34F8D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C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6FBE2C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/3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DF71AD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</w:tcPr>
          <w:p w14:paraId="1918F5EE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</w:tbl>
    <w:p w14:paraId="56560ADA" w14:textId="6A6DBF38" w:rsidR="00782C1D" w:rsidRPr="00F20FF8" w:rsidRDefault="00782C1D" w:rsidP="00F20FF8">
      <w:pPr>
        <w:spacing w:beforeLines="100" w:before="312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lastRenderedPageBreak/>
        <w:t>表</w:t>
      </w:r>
      <w:r w:rsidR="00F20FF8" w:rsidRPr="00F20FF8">
        <w:rPr>
          <w:rFonts w:ascii="Times New Roman" w:eastAsia="黑体" w:hAnsi="Times New Roman"/>
          <w:b/>
          <w:bCs/>
        </w:rPr>
        <w:t>8</w:t>
      </w:r>
      <w:r w:rsidRPr="00F20FF8">
        <w:rPr>
          <w:rFonts w:ascii="Times New Roman" w:eastAsia="黑体" w:hAnsi="Times New Roman"/>
          <w:b/>
          <w:bCs/>
        </w:rPr>
        <w:t xml:space="preserve">  B5-C</w:t>
      </w:r>
      <w:r w:rsidRPr="00F20FF8">
        <w:rPr>
          <w:rFonts w:ascii="Times New Roman" w:eastAsia="黑体" w:hAnsi="Times New Roman" w:hint="eastAsia"/>
          <w:b/>
          <w:bCs/>
        </w:rPr>
        <w:t>比较矩阵</w:t>
      </w:r>
    </w:p>
    <w:tbl>
      <w:tblPr>
        <w:tblW w:w="3240" w:type="dxa"/>
        <w:jc w:val="center"/>
        <w:tblBorders>
          <w:top w:val="single" w:sz="12" w:space="0" w:color="auto"/>
          <w:bottom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</w:tblGrid>
      <w:tr w:rsidR="00782C1D" w:rsidRPr="00782C1D" w14:paraId="268A3B71" w14:textId="77777777" w:rsidTr="00F20FF8">
        <w:trPr>
          <w:trHeight w:val="397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28C2" w14:textId="34A1A79F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B</w:t>
            </w:r>
            <w:r w:rsidR="001F6C62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72F9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C51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5B6D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C52</w:t>
            </w:r>
          </w:p>
        </w:tc>
      </w:tr>
      <w:tr w:rsidR="00782C1D" w:rsidRPr="00782C1D" w14:paraId="2BCAA066" w14:textId="77777777" w:rsidTr="00F20FF8">
        <w:trPr>
          <w:trHeight w:val="283"/>
          <w:jc w:val="center"/>
        </w:trPr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3100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C51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8366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B4F3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3</w:t>
            </w:r>
          </w:p>
        </w:tc>
      </w:tr>
      <w:tr w:rsidR="00782C1D" w:rsidRPr="00782C1D" w14:paraId="2274FA43" w14:textId="77777777" w:rsidTr="00F20FF8">
        <w:trPr>
          <w:trHeight w:val="283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7845E5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C52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1E17B0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  <w:t>1/3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7FAF4E" w14:textId="77777777" w:rsidR="00782C1D" w:rsidRPr="00782C1D" w:rsidRDefault="00782C1D" w:rsidP="001739F4">
            <w:pPr>
              <w:widowControl/>
              <w:jc w:val="center"/>
              <w:rPr>
                <w:rFonts w:ascii="Times New Roman" w:eastAsia="黑体" w:hAnsi="Times New Roman" w:cs="宋体"/>
                <w:color w:val="000000"/>
                <w:kern w:val="0"/>
                <w:sz w:val="22"/>
              </w:rPr>
            </w:pPr>
            <w:r w:rsidRPr="00782C1D">
              <w:rPr>
                <w:rFonts w:ascii="Times New Roman" w:eastAsia="黑体" w:hAnsi="Times New Roman" w:cs="宋体" w:hint="eastAsia"/>
                <w:color w:val="000000"/>
                <w:kern w:val="0"/>
                <w:sz w:val="22"/>
              </w:rPr>
              <w:t>1</w:t>
            </w:r>
          </w:p>
        </w:tc>
      </w:tr>
    </w:tbl>
    <w:p w14:paraId="2AEBA328" w14:textId="6986AD8B" w:rsidR="00782C1D" w:rsidRPr="00F20FF8" w:rsidRDefault="00F20FF8" w:rsidP="00F20FF8">
      <w:pPr>
        <w:spacing w:beforeLines="50" w:before="156" w:afterLines="50" w:after="156" w:line="46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针对上述</w:t>
      </w:r>
      <w:r>
        <w:rPr>
          <w:rFonts w:ascii="Times New Roman" w:eastAsia="黑体" w:hAnsi="Times New Roman" w:hint="eastAsia"/>
          <w:sz w:val="24"/>
          <w:szCs w:val="24"/>
        </w:rPr>
        <w:t>1</w:t>
      </w:r>
      <w:r>
        <w:rPr>
          <w:rFonts w:ascii="Times New Roman" w:eastAsia="黑体" w:hAnsi="Times New Roman"/>
          <w:sz w:val="24"/>
          <w:szCs w:val="24"/>
        </w:rPr>
        <w:t>7</w:t>
      </w:r>
      <w:r>
        <w:rPr>
          <w:rFonts w:ascii="Times New Roman" w:eastAsia="黑体" w:hAnsi="Times New Roman" w:hint="eastAsia"/>
          <w:sz w:val="24"/>
          <w:szCs w:val="24"/>
        </w:rPr>
        <w:t>个二级指标，某位学生的</w:t>
      </w:r>
      <w:r w:rsidR="00782C1D" w:rsidRPr="00F20FF8">
        <w:rPr>
          <w:rFonts w:ascii="Times New Roman" w:eastAsia="黑体" w:hAnsi="Times New Roman" w:hint="eastAsia"/>
          <w:sz w:val="24"/>
          <w:szCs w:val="24"/>
        </w:rPr>
        <w:t>评价结果如表</w:t>
      </w:r>
      <w:r>
        <w:rPr>
          <w:rFonts w:ascii="Times New Roman" w:eastAsia="黑体" w:hAnsi="Times New Roman"/>
          <w:sz w:val="24"/>
          <w:szCs w:val="24"/>
        </w:rPr>
        <w:t>9</w:t>
      </w:r>
      <w:r>
        <w:rPr>
          <w:rFonts w:ascii="Times New Roman" w:eastAsia="黑体" w:hAnsi="Times New Roman" w:hint="eastAsia"/>
          <w:sz w:val="24"/>
          <w:szCs w:val="24"/>
        </w:rPr>
        <w:t>所示</w:t>
      </w:r>
      <w:r w:rsidR="00782C1D" w:rsidRPr="00F20FF8">
        <w:rPr>
          <w:rFonts w:ascii="Times New Roman" w:eastAsia="黑体" w:hAnsi="Times New Roman" w:hint="eastAsia"/>
          <w:sz w:val="24"/>
          <w:szCs w:val="24"/>
        </w:rPr>
        <w:t>。</w:t>
      </w:r>
    </w:p>
    <w:p w14:paraId="2CDEF9DE" w14:textId="645FFB97" w:rsidR="00782C1D" w:rsidRPr="00F20FF8" w:rsidRDefault="00782C1D" w:rsidP="00F20FF8">
      <w:pPr>
        <w:spacing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="00F20FF8">
        <w:rPr>
          <w:rFonts w:ascii="Times New Roman" w:eastAsia="黑体" w:hAnsi="Times New Roman"/>
          <w:b/>
          <w:bCs/>
        </w:rPr>
        <w:t>9</w:t>
      </w:r>
      <w:r w:rsidRPr="00F20FF8">
        <w:rPr>
          <w:rFonts w:ascii="Times New Roman" w:eastAsia="黑体" w:hAnsi="Times New Roman"/>
          <w:b/>
          <w:bCs/>
        </w:rPr>
        <w:t xml:space="preserve"> </w:t>
      </w:r>
      <w:r w:rsidRPr="00F20FF8">
        <w:rPr>
          <w:rFonts w:ascii="Times New Roman" w:eastAsia="黑体" w:hAnsi="Times New Roman" w:hint="eastAsia"/>
          <w:b/>
          <w:bCs/>
        </w:rPr>
        <w:t>模糊评价矩阵</w:t>
      </w:r>
    </w:p>
    <w:tbl>
      <w:tblPr>
        <w:tblStyle w:val="a8"/>
        <w:tblW w:w="913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266"/>
        <w:gridCol w:w="900"/>
        <w:gridCol w:w="720"/>
        <w:gridCol w:w="720"/>
        <w:gridCol w:w="720"/>
        <w:gridCol w:w="679"/>
      </w:tblGrid>
      <w:tr w:rsidR="00782C1D" w:rsidRPr="00782C1D" w14:paraId="16ADACF9" w14:textId="77777777" w:rsidTr="001739F4">
        <w:trPr>
          <w:trHeight w:val="128"/>
        </w:trPr>
        <w:tc>
          <w:tcPr>
            <w:tcW w:w="1134" w:type="dxa"/>
            <w:vMerge w:val="restart"/>
            <w:vAlign w:val="center"/>
          </w:tcPr>
          <w:p w14:paraId="0124864E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一级指标</w:t>
            </w:r>
          </w:p>
        </w:tc>
        <w:tc>
          <w:tcPr>
            <w:tcW w:w="4266" w:type="dxa"/>
            <w:vMerge w:val="restart"/>
            <w:vAlign w:val="center"/>
          </w:tcPr>
          <w:p w14:paraId="71410AD7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二级指标</w:t>
            </w:r>
          </w:p>
        </w:tc>
        <w:tc>
          <w:tcPr>
            <w:tcW w:w="3739" w:type="dxa"/>
            <w:gridSpan w:val="5"/>
            <w:vAlign w:val="center"/>
          </w:tcPr>
          <w:p w14:paraId="6749D64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评价等级</w:t>
            </w:r>
          </w:p>
        </w:tc>
      </w:tr>
      <w:tr w:rsidR="00782C1D" w:rsidRPr="00782C1D" w14:paraId="5A53ED3E" w14:textId="77777777" w:rsidTr="001739F4">
        <w:trPr>
          <w:trHeight w:val="152"/>
        </w:trPr>
        <w:tc>
          <w:tcPr>
            <w:tcW w:w="1134" w:type="dxa"/>
            <w:vMerge/>
            <w:vAlign w:val="center"/>
          </w:tcPr>
          <w:p w14:paraId="1FD17DC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Merge/>
            <w:vAlign w:val="center"/>
          </w:tcPr>
          <w:p w14:paraId="42D2693F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900" w:type="dxa"/>
            <w:vAlign w:val="center"/>
          </w:tcPr>
          <w:p w14:paraId="1D1C73B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非常不满意</w:t>
            </w:r>
          </w:p>
        </w:tc>
        <w:tc>
          <w:tcPr>
            <w:tcW w:w="720" w:type="dxa"/>
            <w:vAlign w:val="center"/>
          </w:tcPr>
          <w:p w14:paraId="678F5D6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不满意</w:t>
            </w:r>
          </w:p>
        </w:tc>
        <w:tc>
          <w:tcPr>
            <w:tcW w:w="720" w:type="dxa"/>
            <w:vAlign w:val="center"/>
          </w:tcPr>
          <w:p w14:paraId="01FE841F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基本满意</w:t>
            </w:r>
          </w:p>
        </w:tc>
        <w:tc>
          <w:tcPr>
            <w:tcW w:w="720" w:type="dxa"/>
            <w:vAlign w:val="center"/>
          </w:tcPr>
          <w:p w14:paraId="1C1F54F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较满意</w:t>
            </w:r>
          </w:p>
        </w:tc>
        <w:tc>
          <w:tcPr>
            <w:tcW w:w="679" w:type="dxa"/>
            <w:vAlign w:val="center"/>
          </w:tcPr>
          <w:p w14:paraId="790BF21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非常满意</w:t>
            </w:r>
          </w:p>
        </w:tc>
      </w:tr>
      <w:tr w:rsidR="00782C1D" w:rsidRPr="00782C1D" w14:paraId="760D7F61" w14:textId="77777777" w:rsidTr="001739F4">
        <w:trPr>
          <w:trHeight w:val="247"/>
        </w:trPr>
        <w:tc>
          <w:tcPr>
            <w:tcW w:w="1134" w:type="dxa"/>
            <w:vMerge w:val="restart"/>
            <w:vAlign w:val="center"/>
          </w:tcPr>
          <w:p w14:paraId="60C1520A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B1</w:t>
            </w:r>
            <w:r w:rsidRPr="00782C1D">
              <w:rPr>
                <w:rFonts w:ascii="Times New Roman" w:eastAsia="黑体" w:hAnsi="Times New Roman" w:hint="eastAsia"/>
              </w:rPr>
              <w:t>关怀性</w:t>
            </w:r>
          </w:p>
        </w:tc>
        <w:tc>
          <w:tcPr>
            <w:tcW w:w="4266" w:type="dxa"/>
            <w:vAlign w:val="center"/>
          </w:tcPr>
          <w:p w14:paraId="737546C3" w14:textId="14199FE4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对快件的包装回收处理</w:t>
            </w:r>
          </w:p>
        </w:tc>
        <w:tc>
          <w:tcPr>
            <w:tcW w:w="900" w:type="dxa"/>
            <w:vAlign w:val="center"/>
          </w:tcPr>
          <w:p w14:paraId="75288DB7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0.08</w:t>
            </w:r>
          </w:p>
        </w:tc>
        <w:tc>
          <w:tcPr>
            <w:tcW w:w="720" w:type="dxa"/>
            <w:vAlign w:val="center"/>
          </w:tcPr>
          <w:p w14:paraId="2FD18E7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0.17</w:t>
            </w:r>
          </w:p>
        </w:tc>
        <w:tc>
          <w:tcPr>
            <w:tcW w:w="720" w:type="dxa"/>
            <w:vAlign w:val="center"/>
          </w:tcPr>
          <w:p w14:paraId="1552E46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0.43</w:t>
            </w:r>
          </w:p>
        </w:tc>
        <w:tc>
          <w:tcPr>
            <w:tcW w:w="720" w:type="dxa"/>
            <w:vAlign w:val="center"/>
          </w:tcPr>
          <w:p w14:paraId="28117C0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0.18</w:t>
            </w:r>
          </w:p>
        </w:tc>
        <w:tc>
          <w:tcPr>
            <w:tcW w:w="679" w:type="dxa"/>
            <w:vAlign w:val="center"/>
          </w:tcPr>
          <w:p w14:paraId="41D07B0D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0.14</w:t>
            </w:r>
          </w:p>
        </w:tc>
      </w:tr>
      <w:tr w:rsidR="00782C1D" w:rsidRPr="00782C1D" w14:paraId="19C0EC50" w14:textId="77777777" w:rsidTr="001739F4">
        <w:trPr>
          <w:trHeight w:val="167"/>
        </w:trPr>
        <w:tc>
          <w:tcPr>
            <w:tcW w:w="1134" w:type="dxa"/>
            <w:vMerge/>
            <w:vAlign w:val="center"/>
          </w:tcPr>
          <w:p w14:paraId="7EDCAE63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731AF96F" w14:textId="36179E75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员工处理态度</w:t>
            </w:r>
          </w:p>
        </w:tc>
        <w:tc>
          <w:tcPr>
            <w:tcW w:w="900" w:type="dxa"/>
            <w:vAlign w:val="center"/>
          </w:tcPr>
          <w:p w14:paraId="6CDFFFB2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0.05</w:t>
            </w:r>
          </w:p>
        </w:tc>
        <w:tc>
          <w:tcPr>
            <w:tcW w:w="720" w:type="dxa"/>
            <w:vAlign w:val="center"/>
          </w:tcPr>
          <w:p w14:paraId="686150E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0.11</w:t>
            </w:r>
          </w:p>
        </w:tc>
        <w:tc>
          <w:tcPr>
            <w:tcW w:w="720" w:type="dxa"/>
            <w:vAlign w:val="center"/>
          </w:tcPr>
          <w:p w14:paraId="786A079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0.47</w:t>
            </w:r>
          </w:p>
        </w:tc>
        <w:tc>
          <w:tcPr>
            <w:tcW w:w="720" w:type="dxa"/>
            <w:vAlign w:val="center"/>
          </w:tcPr>
          <w:p w14:paraId="16B1D28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0.18</w:t>
            </w:r>
          </w:p>
        </w:tc>
        <w:tc>
          <w:tcPr>
            <w:tcW w:w="679" w:type="dxa"/>
            <w:vAlign w:val="center"/>
          </w:tcPr>
          <w:p w14:paraId="3EE607A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0.19</w:t>
            </w:r>
          </w:p>
        </w:tc>
      </w:tr>
      <w:tr w:rsidR="00782C1D" w:rsidRPr="00782C1D" w14:paraId="1F07898B" w14:textId="77777777" w:rsidTr="001739F4">
        <w:trPr>
          <w:trHeight w:val="167"/>
        </w:trPr>
        <w:tc>
          <w:tcPr>
            <w:tcW w:w="1134" w:type="dxa"/>
            <w:vMerge/>
            <w:vAlign w:val="center"/>
          </w:tcPr>
          <w:p w14:paraId="19366D97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5816F9FE" w14:textId="4326C3EC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C13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退换货服务意愿</w:t>
            </w:r>
          </w:p>
        </w:tc>
        <w:tc>
          <w:tcPr>
            <w:tcW w:w="900" w:type="dxa"/>
            <w:vAlign w:val="center"/>
          </w:tcPr>
          <w:p w14:paraId="048171B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0.05</w:t>
            </w:r>
          </w:p>
        </w:tc>
        <w:tc>
          <w:tcPr>
            <w:tcW w:w="720" w:type="dxa"/>
            <w:vAlign w:val="center"/>
          </w:tcPr>
          <w:p w14:paraId="74F38D22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0.16</w:t>
            </w:r>
          </w:p>
        </w:tc>
        <w:tc>
          <w:tcPr>
            <w:tcW w:w="720" w:type="dxa"/>
            <w:vAlign w:val="center"/>
          </w:tcPr>
          <w:p w14:paraId="3E7A3887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0.42</w:t>
            </w:r>
          </w:p>
        </w:tc>
        <w:tc>
          <w:tcPr>
            <w:tcW w:w="720" w:type="dxa"/>
            <w:vAlign w:val="center"/>
          </w:tcPr>
          <w:p w14:paraId="71D7718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0.22</w:t>
            </w:r>
          </w:p>
        </w:tc>
        <w:tc>
          <w:tcPr>
            <w:tcW w:w="679" w:type="dxa"/>
            <w:vAlign w:val="center"/>
          </w:tcPr>
          <w:p w14:paraId="712B23C1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0.15</w:t>
            </w:r>
          </w:p>
        </w:tc>
      </w:tr>
      <w:tr w:rsidR="00782C1D" w:rsidRPr="00782C1D" w14:paraId="18D53AA7" w14:textId="77777777" w:rsidTr="001739F4">
        <w:trPr>
          <w:trHeight w:val="167"/>
        </w:trPr>
        <w:tc>
          <w:tcPr>
            <w:tcW w:w="1134" w:type="dxa"/>
            <w:vMerge/>
            <w:vAlign w:val="center"/>
          </w:tcPr>
          <w:p w14:paraId="7F3458A8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163A29F5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C1</w:t>
            </w:r>
            <w:r w:rsidRPr="00782C1D">
              <w:rPr>
                <w:rFonts w:ascii="Times New Roman" w:eastAsia="黑体" w:hAnsi="Times New Roman"/>
              </w:rPr>
              <w:t xml:space="preserve">4 </w:t>
            </w:r>
            <w:r w:rsidRPr="00782C1D">
              <w:rPr>
                <w:rFonts w:ascii="Times New Roman" w:eastAsia="黑体" w:hAnsi="Times New Roman" w:hint="eastAsia"/>
              </w:rPr>
              <w:t>价格透明且合理</w:t>
            </w:r>
          </w:p>
        </w:tc>
        <w:tc>
          <w:tcPr>
            <w:tcW w:w="900" w:type="dxa"/>
            <w:vAlign w:val="center"/>
          </w:tcPr>
          <w:p w14:paraId="50685878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0.05</w:t>
            </w:r>
          </w:p>
        </w:tc>
        <w:tc>
          <w:tcPr>
            <w:tcW w:w="720" w:type="dxa"/>
            <w:vAlign w:val="center"/>
          </w:tcPr>
          <w:p w14:paraId="4E16E3D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0.06</w:t>
            </w:r>
          </w:p>
        </w:tc>
        <w:tc>
          <w:tcPr>
            <w:tcW w:w="720" w:type="dxa"/>
            <w:vAlign w:val="center"/>
          </w:tcPr>
          <w:p w14:paraId="5F2F665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0.51</w:t>
            </w:r>
          </w:p>
        </w:tc>
        <w:tc>
          <w:tcPr>
            <w:tcW w:w="720" w:type="dxa"/>
            <w:vAlign w:val="center"/>
          </w:tcPr>
          <w:p w14:paraId="3875795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0.21</w:t>
            </w:r>
          </w:p>
        </w:tc>
        <w:tc>
          <w:tcPr>
            <w:tcW w:w="679" w:type="dxa"/>
            <w:vAlign w:val="center"/>
          </w:tcPr>
          <w:p w14:paraId="0DBCA36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0.17</w:t>
            </w:r>
          </w:p>
        </w:tc>
      </w:tr>
      <w:tr w:rsidR="00782C1D" w:rsidRPr="00782C1D" w14:paraId="62F4D427" w14:textId="77777777" w:rsidTr="001739F4">
        <w:trPr>
          <w:trHeight w:val="79"/>
        </w:trPr>
        <w:tc>
          <w:tcPr>
            <w:tcW w:w="1134" w:type="dxa"/>
            <w:vMerge w:val="restart"/>
            <w:vAlign w:val="center"/>
          </w:tcPr>
          <w:p w14:paraId="4737CDC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B2</w:t>
            </w:r>
            <w:r w:rsidRPr="00782C1D">
              <w:rPr>
                <w:rFonts w:ascii="Times New Roman" w:eastAsia="黑体" w:hAnsi="Times New Roman" w:hint="eastAsia"/>
              </w:rPr>
              <w:t>可靠性</w:t>
            </w:r>
          </w:p>
        </w:tc>
        <w:tc>
          <w:tcPr>
            <w:tcW w:w="4266" w:type="dxa"/>
            <w:vAlign w:val="center"/>
          </w:tcPr>
          <w:p w14:paraId="42DEB645" w14:textId="41371145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快件完好程度</w:t>
            </w:r>
          </w:p>
        </w:tc>
        <w:tc>
          <w:tcPr>
            <w:tcW w:w="900" w:type="dxa"/>
            <w:vAlign w:val="center"/>
          </w:tcPr>
          <w:p w14:paraId="75034084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0.05</w:t>
            </w:r>
          </w:p>
        </w:tc>
        <w:tc>
          <w:tcPr>
            <w:tcW w:w="720" w:type="dxa"/>
            <w:vAlign w:val="center"/>
          </w:tcPr>
          <w:p w14:paraId="18CF04C9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0.15</w:t>
            </w:r>
          </w:p>
        </w:tc>
        <w:tc>
          <w:tcPr>
            <w:tcW w:w="720" w:type="dxa"/>
            <w:vAlign w:val="center"/>
          </w:tcPr>
          <w:p w14:paraId="58F75E2C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0.43</w:t>
            </w:r>
          </w:p>
        </w:tc>
        <w:tc>
          <w:tcPr>
            <w:tcW w:w="720" w:type="dxa"/>
            <w:vAlign w:val="center"/>
          </w:tcPr>
          <w:p w14:paraId="24E49EF2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0.23</w:t>
            </w:r>
          </w:p>
        </w:tc>
        <w:tc>
          <w:tcPr>
            <w:tcW w:w="679" w:type="dxa"/>
            <w:vAlign w:val="center"/>
          </w:tcPr>
          <w:p w14:paraId="71B25F09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0.14</w:t>
            </w:r>
          </w:p>
        </w:tc>
      </w:tr>
      <w:tr w:rsidR="00782C1D" w:rsidRPr="00782C1D" w14:paraId="00DEA0B5" w14:textId="77777777" w:rsidTr="001739F4">
        <w:trPr>
          <w:trHeight w:val="36"/>
        </w:trPr>
        <w:tc>
          <w:tcPr>
            <w:tcW w:w="1134" w:type="dxa"/>
            <w:vMerge/>
            <w:vAlign w:val="center"/>
          </w:tcPr>
          <w:p w14:paraId="657BCDF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599A1303" w14:textId="789E6A6A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快件的准确程度</w:t>
            </w:r>
          </w:p>
        </w:tc>
        <w:tc>
          <w:tcPr>
            <w:tcW w:w="900" w:type="dxa"/>
            <w:vAlign w:val="center"/>
          </w:tcPr>
          <w:p w14:paraId="06D84B7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32D39A87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0.08</w:t>
            </w:r>
          </w:p>
        </w:tc>
        <w:tc>
          <w:tcPr>
            <w:tcW w:w="720" w:type="dxa"/>
            <w:vAlign w:val="center"/>
          </w:tcPr>
          <w:p w14:paraId="7ADBEA68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0.51</w:t>
            </w:r>
          </w:p>
        </w:tc>
        <w:tc>
          <w:tcPr>
            <w:tcW w:w="720" w:type="dxa"/>
            <w:vAlign w:val="center"/>
          </w:tcPr>
          <w:p w14:paraId="61BC8EE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</w:t>
            </w:r>
          </w:p>
        </w:tc>
        <w:tc>
          <w:tcPr>
            <w:tcW w:w="679" w:type="dxa"/>
            <w:vAlign w:val="center"/>
          </w:tcPr>
          <w:p w14:paraId="19C3A00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0.18</w:t>
            </w:r>
          </w:p>
        </w:tc>
      </w:tr>
      <w:tr w:rsidR="00782C1D" w:rsidRPr="00782C1D" w14:paraId="26D89C12" w14:textId="77777777" w:rsidTr="001739F4">
        <w:trPr>
          <w:trHeight w:val="82"/>
        </w:trPr>
        <w:tc>
          <w:tcPr>
            <w:tcW w:w="1134" w:type="dxa"/>
            <w:vMerge/>
            <w:vAlign w:val="center"/>
          </w:tcPr>
          <w:p w14:paraId="77C7FEC4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4E859C31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C23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包裹丢失频率</w:t>
            </w:r>
          </w:p>
        </w:tc>
        <w:tc>
          <w:tcPr>
            <w:tcW w:w="900" w:type="dxa"/>
            <w:vAlign w:val="center"/>
          </w:tcPr>
          <w:p w14:paraId="76C5D3E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0.04</w:t>
            </w:r>
          </w:p>
        </w:tc>
        <w:tc>
          <w:tcPr>
            <w:tcW w:w="720" w:type="dxa"/>
            <w:vAlign w:val="center"/>
          </w:tcPr>
          <w:p w14:paraId="1E5EFF11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0.16</w:t>
            </w:r>
          </w:p>
        </w:tc>
        <w:tc>
          <w:tcPr>
            <w:tcW w:w="720" w:type="dxa"/>
            <w:vAlign w:val="center"/>
          </w:tcPr>
          <w:p w14:paraId="3D6BE0D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</w:t>
            </w:r>
          </w:p>
        </w:tc>
        <w:tc>
          <w:tcPr>
            <w:tcW w:w="720" w:type="dxa"/>
            <w:vAlign w:val="center"/>
          </w:tcPr>
          <w:p w14:paraId="6E9DF571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0.24</w:t>
            </w:r>
          </w:p>
        </w:tc>
        <w:tc>
          <w:tcPr>
            <w:tcW w:w="679" w:type="dxa"/>
            <w:vAlign w:val="center"/>
          </w:tcPr>
          <w:p w14:paraId="3CDDDF9F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0.16</w:t>
            </w:r>
          </w:p>
        </w:tc>
      </w:tr>
      <w:tr w:rsidR="00782C1D" w:rsidRPr="00782C1D" w14:paraId="296FD0AC" w14:textId="77777777" w:rsidTr="001739F4">
        <w:trPr>
          <w:trHeight w:val="79"/>
        </w:trPr>
        <w:tc>
          <w:tcPr>
            <w:tcW w:w="1134" w:type="dxa"/>
            <w:vMerge/>
            <w:vAlign w:val="center"/>
          </w:tcPr>
          <w:p w14:paraId="5EE8390D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0DE191C0" w14:textId="7065695A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C24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忘记通知取件</w:t>
            </w:r>
          </w:p>
        </w:tc>
        <w:tc>
          <w:tcPr>
            <w:tcW w:w="900" w:type="dxa"/>
            <w:vAlign w:val="center"/>
          </w:tcPr>
          <w:p w14:paraId="21A1270D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3E63EF52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0.21</w:t>
            </w:r>
          </w:p>
        </w:tc>
        <w:tc>
          <w:tcPr>
            <w:tcW w:w="720" w:type="dxa"/>
            <w:vAlign w:val="center"/>
          </w:tcPr>
          <w:p w14:paraId="1AE0EF3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0.34</w:t>
            </w:r>
          </w:p>
        </w:tc>
        <w:tc>
          <w:tcPr>
            <w:tcW w:w="720" w:type="dxa"/>
            <w:vAlign w:val="center"/>
          </w:tcPr>
          <w:p w14:paraId="4245BCF7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0.24</w:t>
            </w:r>
          </w:p>
        </w:tc>
        <w:tc>
          <w:tcPr>
            <w:tcW w:w="679" w:type="dxa"/>
            <w:vAlign w:val="center"/>
          </w:tcPr>
          <w:p w14:paraId="086F1B1D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0.18</w:t>
            </w:r>
          </w:p>
        </w:tc>
      </w:tr>
      <w:tr w:rsidR="00782C1D" w:rsidRPr="00782C1D" w14:paraId="4A69B7D2" w14:textId="77777777" w:rsidTr="001739F4">
        <w:trPr>
          <w:trHeight w:val="79"/>
        </w:trPr>
        <w:tc>
          <w:tcPr>
            <w:tcW w:w="1134" w:type="dxa"/>
            <w:vMerge/>
            <w:vAlign w:val="center"/>
          </w:tcPr>
          <w:p w14:paraId="41A5259C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77A0A451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C2</w:t>
            </w:r>
            <w:r w:rsidRPr="00782C1D">
              <w:rPr>
                <w:rFonts w:ascii="Times New Roman" w:eastAsia="黑体" w:hAnsi="Times New Roman"/>
              </w:rPr>
              <w:t xml:space="preserve">5 </w:t>
            </w:r>
            <w:r w:rsidRPr="00782C1D">
              <w:rPr>
                <w:rFonts w:ascii="Times New Roman" w:eastAsia="黑体" w:hAnsi="Times New Roman" w:hint="eastAsia"/>
              </w:rPr>
              <w:t>员工操作规范程度</w:t>
            </w:r>
          </w:p>
        </w:tc>
        <w:tc>
          <w:tcPr>
            <w:tcW w:w="900" w:type="dxa"/>
            <w:vAlign w:val="center"/>
          </w:tcPr>
          <w:p w14:paraId="68CC9EAD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0.02</w:t>
            </w:r>
          </w:p>
        </w:tc>
        <w:tc>
          <w:tcPr>
            <w:tcW w:w="720" w:type="dxa"/>
            <w:vAlign w:val="center"/>
          </w:tcPr>
          <w:p w14:paraId="0CF03861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0.09</w:t>
            </w:r>
          </w:p>
        </w:tc>
        <w:tc>
          <w:tcPr>
            <w:tcW w:w="720" w:type="dxa"/>
            <w:vAlign w:val="center"/>
          </w:tcPr>
          <w:p w14:paraId="76AF996E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0.49</w:t>
            </w:r>
          </w:p>
        </w:tc>
        <w:tc>
          <w:tcPr>
            <w:tcW w:w="720" w:type="dxa"/>
            <w:vAlign w:val="center"/>
          </w:tcPr>
          <w:p w14:paraId="499E1A01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0.23</w:t>
            </w:r>
          </w:p>
        </w:tc>
        <w:tc>
          <w:tcPr>
            <w:tcW w:w="679" w:type="dxa"/>
            <w:vAlign w:val="center"/>
          </w:tcPr>
          <w:p w14:paraId="51587ABE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0.17</w:t>
            </w:r>
          </w:p>
        </w:tc>
      </w:tr>
      <w:tr w:rsidR="00782C1D" w:rsidRPr="00782C1D" w14:paraId="053A0644" w14:textId="77777777" w:rsidTr="001739F4">
        <w:trPr>
          <w:trHeight w:val="82"/>
        </w:trPr>
        <w:tc>
          <w:tcPr>
            <w:tcW w:w="1134" w:type="dxa"/>
            <w:vMerge w:val="restart"/>
            <w:vAlign w:val="center"/>
          </w:tcPr>
          <w:p w14:paraId="54BDC33D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B3</w:t>
            </w:r>
            <w:r w:rsidRPr="00782C1D">
              <w:rPr>
                <w:rFonts w:ascii="Times New Roman" w:eastAsia="黑体" w:hAnsi="Times New Roman" w:hint="eastAsia"/>
              </w:rPr>
              <w:t>时效性</w:t>
            </w:r>
          </w:p>
        </w:tc>
        <w:tc>
          <w:tcPr>
            <w:tcW w:w="4266" w:type="dxa"/>
            <w:vAlign w:val="center"/>
          </w:tcPr>
          <w:p w14:paraId="0EF7CDBC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C31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寄、取件等待时间</w:t>
            </w:r>
          </w:p>
        </w:tc>
        <w:tc>
          <w:tcPr>
            <w:tcW w:w="900" w:type="dxa"/>
            <w:vAlign w:val="center"/>
          </w:tcPr>
          <w:p w14:paraId="539C5F37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30FDAA7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0.13</w:t>
            </w:r>
          </w:p>
        </w:tc>
        <w:tc>
          <w:tcPr>
            <w:tcW w:w="720" w:type="dxa"/>
            <w:vAlign w:val="center"/>
          </w:tcPr>
          <w:p w14:paraId="0E8200EF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0.38</w:t>
            </w:r>
          </w:p>
        </w:tc>
        <w:tc>
          <w:tcPr>
            <w:tcW w:w="720" w:type="dxa"/>
            <w:vAlign w:val="center"/>
          </w:tcPr>
          <w:p w14:paraId="2C6A98E8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0.24</w:t>
            </w:r>
          </w:p>
        </w:tc>
        <w:tc>
          <w:tcPr>
            <w:tcW w:w="679" w:type="dxa"/>
            <w:vAlign w:val="center"/>
          </w:tcPr>
          <w:p w14:paraId="1078CC1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0.22</w:t>
            </w:r>
          </w:p>
        </w:tc>
      </w:tr>
      <w:tr w:rsidR="00782C1D" w:rsidRPr="00782C1D" w14:paraId="64CF01D9" w14:textId="77777777" w:rsidTr="001739F4">
        <w:trPr>
          <w:trHeight w:val="82"/>
        </w:trPr>
        <w:tc>
          <w:tcPr>
            <w:tcW w:w="1134" w:type="dxa"/>
            <w:vMerge/>
            <w:vAlign w:val="center"/>
          </w:tcPr>
          <w:p w14:paraId="1E0F20DE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456CA709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C32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快件准时到达</w:t>
            </w:r>
          </w:p>
        </w:tc>
        <w:tc>
          <w:tcPr>
            <w:tcW w:w="900" w:type="dxa"/>
            <w:vAlign w:val="center"/>
          </w:tcPr>
          <w:p w14:paraId="7450DB8F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5D03EE3D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0.14</w:t>
            </w:r>
          </w:p>
        </w:tc>
        <w:tc>
          <w:tcPr>
            <w:tcW w:w="720" w:type="dxa"/>
            <w:vAlign w:val="center"/>
          </w:tcPr>
          <w:p w14:paraId="7AD78C9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0.41</w:t>
            </w:r>
          </w:p>
        </w:tc>
        <w:tc>
          <w:tcPr>
            <w:tcW w:w="720" w:type="dxa"/>
            <w:vAlign w:val="center"/>
          </w:tcPr>
          <w:p w14:paraId="3A38CB41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0.24</w:t>
            </w:r>
          </w:p>
        </w:tc>
        <w:tc>
          <w:tcPr>
            <w:tcW w:w="679" w:type="dxa"/>
            <w:vAlign w:val="center"/>
          </w:tcPr>
          <w:p w14:paraId="2FDA4D2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0.18</w:t>
            </w:r>
          </w:p>
        </w:tc>
      </w:tr>
      <w:tr w:rsidR="00782C1D" w:rsidRPr="00782C1D" w14:paraId="3938179B" w14:textId="77777777" w:rsidTr="001739F4">
        <w:trPr>
          <w:trHeight w:val="82"/>
        </w:trPr>
        <w:tc>
          <w:tcPr>
            <w:tcW w:w="1134" w:type="dxa"/>
            <w:vMerge/>
            <w:vAlign w:val="center"/>
          </w:tcPr>
          <w:p w14:paraId="7486C782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71A0B2B8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C33</w:t>
            </w:r>
            <w:r w:rsidRPr="00782C1D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通知取件的及时性</w:t>
            </w:r>
          </w:p>
        </w:tc>
        <w:tc>
          <w:tcPr>
            <w:tcW w:w="900" w:type="dxa"/>
            <w:vAlign w:val="center"/>
          </w:tcPr>
          <w:p w14:paraId="3CF53DA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274AC61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0.09</w:t>
            </w:r>
          </w:p>
        </w:tc>
        <w:tc>
          <w:tcPr>
            <w:tcW w:w="720" w:type="dxa"/>
            <w:vAlign w:val="center"/>
          </w:tcPr>
          <w:p w14:paraId="7A9D864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</w:t>
            </w:r>
          </w:p>
        </w:tc>
        <w:tc>
          <w:tcPr>
            <w:tcW w:w="720" w:type="dxa"/>
            <w:vAlign w:val="center"/>
          </w:tcPr>
          <w:p w14:paraId="0835B85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0.26</w:t>
            </w:r>
          </w:p>
        </w:tc>
        <w:tc>
          <w:tcPr>
            <w:tcW w:w="679" w:type="dxa"/>
            <w:vAlign w:val="center"/>
          </w:tcPr>
          <w:p w14:paraId="0FEE04B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0.22</w:t>
            </w:r>
          </w:p>
        </w:tc>
      </w:tr>
      <w:tr w:rsidR="00782C1D" w:rsidRPr="00782C1D" w14:paraId="1F97B44B" w14:textId="77777777" w:rsidTr="001739F4">
        <w:trPr>
          <w:trHeight w:val="82"/>
        </w:trPr>
        <w:tc>
          <w:tcPr>
            <w:tcW w:w="1134" w:type="dxa"/>
            <w:vMerge w:val="restart"/>
            <w:vAlign w:val="center"/>
          </w:tcPr>
          <w:p w14:paraId="37EE6C73" w14:textId="155FB7C4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B4</w:t>
            </w:r>
            <w:r w:rsidRPr="00782C1D">
              <w:rPr>
                <w:rFonts w:ascii="Times New Roman" w:eastAsia="黑体" w:hAnsi="Times New Roman" w:hint="eastAsia"/>
              </w:rPr>
              <w:t>方便性</w:t>
            </w:r>
          </w:p>
        </w:tc>
        <w:tc>
          <w:tcPr>
            <w:tcW w:w="4266" w:type="dxa"/>
            <w:vAlign w:val="center"/>
          </w:tcPr>
          <w:p w14:paraId="50C35B22" w14:textId="7D87A3D8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41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告知顾客提供服务的准确时间</w:t>
            </w:r>
          </w:p>
        </w:tc>
        <w:tc>
          <w:tcPr>
            <w:tcW w:w="900" w:type="dxa"/>
            <w:vAlign w:val="center"/>
          </w:tcPr>
          <w:p w14:paraId="718BFBA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2241D00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0.12</w:t>
            </w:r>
          </w:p>
        </w:tc>
        <w:tc>
          <w:tcPr>
            <w:tcW w:w="720" w:type="dxa"/>
            <w:vAlign w:val="center"/>
          </w:tcPr>
          <w:p w14:paraId="51D70D70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0.39</w:t>
            </w:r>
          </w:p>
        </w:tc>
        <w:tc>
          <w:tcPr>
            <w:tcW w:w="720" w:type="dxa"/>
            <w:vAlign w:val="center"/>
          </w:tcPr>
          <w:p w14:paraId="422B5A8D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0.23</w:t>
            </w:r>
          </w:p>
        </w:tc>
        <w:tc>
          <w:tcPr>
            <w:tcW w:w="679" w:type="dxa"/>
            <w:vAlign w:val="center"/>
          </w:tcPr>
          <w:p w14:paraId="143DBD6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0.23</w:t>
            </w:r>
          </w:p>
        </w:tc>
      </w:tr>
      <w:tr w:rsidR="00782C1D" w:rsidRPr="00782C1D" w14:paraId="03D97522" w14:textId="77777777" w:rsidTr="001739F4">
        <w:trPr>
          <w:trHeight w:val="82"/>
        </w:trPr>
        <w:tc>
          <w:tcPr>
            <w:tcW w:w="1134" w:type="dxa"/>
            <w:vMerge/>
            <w:vAlign w:val="center"/>
          </w:tcPr>
          <w:p w14:paraId="19EC6A9B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1DC2691E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 xml:space="preserve">42 </w:t>
            </w:r>
            <w:r w:rsidRPr="00782C1D">
              <w:rPr>
                <w:rFonts w:ascii="Times New Roman" w:eastAsia="黑体" w:hAnsi="Times New Roman" w:hint="eastAsia"/>
              </w:rPr>
              <w:t>寄、取件方式</w:t>
            </w:r>
          </w:p>
        </w:tc>
        <w:tc>
          <w:tcPr>
            <w:tcW w:w="900" w:type="dxa"/>
            <w:vAlign w:val="center"/>
          </w:tcPr>
          <w:p w14:paraId="46476F34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3D81E66C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0.08</w:t>
            </w:r>
          </w:p>
        </w:tc>
        <w:tc>
          <w:tcPr>
            <w:tcW w:w="720" w:type="dxa"/>
            <w:vAlign w:val="center"/>
          </w:tcPr>
          <w:p w14:paraId="3B71907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0.47</w:t>
            </w:r>
          </w:p>
        </w:tc>
        <w:tc>
          <w:tcPr>
            <w:tcW w:w="720" w:type="dxa"/>
            <w:vAlign w:val="center"/>
          </w:tcPr>
          <w:p w14:paraId="0EC090F5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0.22</w:t>
            </w:r>
          </w:p>
        </w:tc>
        <w:tc>
          <w:tcPr>
            <w:tcW w:w="679" w:type="dxa"/>
            <w:vAlign w:val="center"/>
          </w:tcPr>
          <w:p w14:paraId="0C85CB6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</w:t>
            </w:r>
          </w:p>
        </w:tc>
      </w:tr>
      <w:tr w:rsidR="00782C1D" w:rsidRPr="00782C1D" w14:paraId="2357C58C" w14:textId="77777777" w:rsidTr="001739F4">
        <w:trPr>
          <w:trHeight w:val="247"/>
        </w:trPr>
        <w:tc>
          <w:tcPr>
            <w:tcW w:w="1134" w:type="dxa"/>
            <w:vMerge/>
            <w:vAlign w:val="center"/>
          </w:tcPr>
          <w:p w14:paraId="486F41BD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6F39C5D3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 xml:space="preserve">43 </w:t>
            </w:r>
            <w:r w:rsidRPr="00782C1D">
              <w:rPr>
                <w:rFonts w:ascii="Times New Roman" w:eastAsia="黑体" w:hAnsi="Times New Roman" w:hint="eastAsia"/>
              </w:rPr>
              <w:t>快递站设立地点</w:t>
            </w:r>
          </w:p>
        </w:tc>
        <w:tc>
          <w:tcPr>
            <w:tcW w:w="900" w:type="dxa"/>
            <w:vAlign w:val="center"/>
          </w:tcPr>
          <w:p w14:paraId="16672B8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0.04</w:t>
            </w:r>
          </w:p>
        </w:tc>
        <w:tc>
          <w:tcPr>
            <w:tcW w:w="720" w:type="dxa"/>
            <w:vAlign w:val="center"/>
          </w:tcPr>
          <w:p w14:paraId="0EFCFDCF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0.12</w:t>
            </w:r>
          </w:p>
        </w:tc>
        <w:tc>
          <w:tcPr>
            <w:tcW w:w="720" w:type="dxa"/>
            <w:vAlign w:val="center"/>
          </w:tcPr>
          <w:p w14:paraId="1AA1B10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0.44</w:t>
            </w:r>
          </w:p>
        </w:tc>
        <w:tc>
          <w:tcPr>
            <w:tcW w:w="720" w:type="dxa"/>
            <w:vAlign w:val="center"/>
          </w:tcPr>
          <w:p w14:paraId="48118102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0.24</w:t>
            </w:r>
          </w:p>
        </w:tc>
        <w:tc>
          <w:tcPr>
            <w:tcW w:w="679" w:type="dxa"/>
            <w:vAlign w:val="center"/>
          </w:tcPr>
          <w:p w14:paraId="628F024A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0.16</w:t>
            </w:r>
          </w:p>
        </w:tc>
      </w:tr>
      <w:tr w:rsidR="00782C1D" w:rsidRPr="00782C1D" w14:paraId="6DBD4AC2" w14:textId="77777777" w:rsidTr="001739F4">
        <w:trPr>
          <w:trHeight w:val="167"/>
        </w:trPr>
        <w:tc>
          <w:tcPr>
            <w:tcW w:w="1134" w:type="dxa"/>
            <w:vMerge w:val="restart"/>
            <w:vAlign w:val="center"/>
          </w:tcPr>
          <w:p w14:paraId="79425E94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B5</w:t>
            </w:r>
            <w:r w:rsidRPr="00782C1D">
              <w:rPr>
                <w:rFonts w:ascii="Times New Roman" w:eastAsia="黑体" w:hAnsi="Times New Roman" w:hint="eastAsia"/>
              </w:rPr>
              <w:t>有形性</w:t>
            </w:r>
          </w:p>
        </w:tc>
        <w:tc>
          <w:tcPr>
            <w:tcW w:w="4266" w:type="dxa"/>
            <w:vAlign w:val="center"/>
          </w:tcPr>
          <w:p w14:paraId="023341FD" w14:textId="57A582F0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5</w:t>
            </w:r>
            <w:r w:rsidRPr="00782C1D">
              <w:rPr>
                <w:rFonts w:ascii="Times New Roman" w:eastAsia="黑体" w:hAnsi="Times New Roman" w:hint="eastAsia"/>
              </w:rPr>
              <w:t>1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快递站设备与设施完善程度</w:t>
            </w:r>
          </w:p>
        </w:tc>
        <w:tc>
          <w:tcPr>
            <w:tcW w:w="900" w:type="dxa"/>
            <w:vAlign w:val="center"/>
          </w:tcPr>
          <w:p w14:paraId="037741E2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0.03</w:t>
            </w:r>
          </w:p>
        </w:tc>
        <w:tc>
          <w:tcPr>
            <w:tcW w:w="720" w:type="dxa"/>
            <w:vAlign w:val="center"/>
          </w:tcPr>
          <w:p w14:paraId="11272CB6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0.14</w:t>
            </w:r>
          </w:p>
        </w:tc>
        <w:tc>
          <w:tcPr>
            <w:tcW w:w="720" w:type="dxa"/>
            <w:vAlign w:val="center"/>
          </w:tcPr>
          <w:p w14:paraId="26EAEFAB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0.4</w:t>
            </w:r>
          </w:p>
        </w:tc>
        <w:tc>
          <w:tcPr>
            <w:tcW w:w="720" w:type="dxa"/>
            <w:vAlign w:val="center"/>
          </w:tcPr>
          <w:p w14:paraId="1DF92823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</w:t>
            </w:r>
          </w:p>
        </w:tc>
        <w:tc>
          <w:tcPr>
            <w:tcW w:w="679" w:type="dxa"/>
            <w:vAlign w:val="center"/>
          </w:tcPr>
          <w:p w14:paraId="7A857A99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0.23</w:t>
            </w:r>
          </w:p>
        </w:tc>
      </w:tr>
      <w:tr w:rsidR="00782C1D" w:rsidRPr="00782C1D" w14:paraId="758891D4" w14:textId="77777777" w:rsidTr="001739F4">
        <w:trPr>
          <w:trHeight w:val="163"/>
        </w:trPr>
        <w:tc>
          <w:tcPr>
            <w:tcW w:w="1134" w:type="dxa"/>
            <w:vMerge/>
          </w:tcPr>
          <w:p w14:paraId="11E9F0C9" w14:textId="77777777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</w:p>
        </w:tc>
        <w:tc>
          <w:tcPr>
            <w:tcW w:w="4266" w:type="dxa"/>
            <w:vAlign w:val="center"/>
          </w:tcPr>
          <w:p w14:paraId="56C70FAE" w14:textId="039D1991" w:rsidR="00782C1D" w:rsidRPr="00782C1D" w:rsidRDefault="00782C1D" w:rsidP="001739F4">
            <w:pPr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 w:hint="eastAsia"/>
              </w:rPr>
              <w:t>C</w:t>
            </w:r>
            <w:r w:rsidRPr="00782C1D">
              <w:rPr>
                <w:rFonts w:ascii="Times New Roman" w:eastAsia="黑体" w:hAnsi="Times New Roman"/>
              </w:rPr>
              <w:t>5</w:t>
            </w:r>
            <w:r w:rsidRPr="00782C1D">
              <w:rPr>
                <w:rFonts w:ascii="Times New Roman" w:eastAsia="黑体" w:hAnsi="Times New Roman" w:hint="eastAsia"/>
              </w:rPr>
              <w:t>2</w:t>
            </w:r>
            <w:r w:rsidR="00F20FF8">
              <w:rPr>
                <w:rFonts w:ascii="Times New Roman" w:eastAsia="黑体" w:hAnsi="Times New Roman"/>
              </w:rPr>
              <w:t xml:space="preserve"> </w:t>
            </w:r>
            <w:r w:rsidRPr="00782C1D">
              <w:rPr>
                <w:rFonts w:ascii="Times New Roman" w:eastAsia="黑体" w:hAnsi="Times New Roman" w:hint="eastAsia"/>
              </w:rPr>
              <w:t>人员着装整洁</w:t>
            </w:r>
          </w:p>
        </w:tc>
        <w:tc>
          <w:tcPr>
            <w:tcW w:w="900" w:type="dxa"/>
            <w:vAlign w:val="center"/>
          </w:tcPr>
          <w:p w14:paraId="2DB17D0C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0.05</w:t>
            </w:r>
          </w:p>
        </w:tc>
        <w:tc>
          <w:tcPr>
            <w:tcW w:w="720" w:type="dxa"/>
            <w:vAlign w:val="center"/>
          </w:tcPr>
          <w:p w14:paraId="0D171259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0.14</w:t>
            </w:r>
          </w:p>
        </w:tc>
        <w:tc>
          <w:tcPr>
            <w:tcW w:w="720" w:type="dxa"/>
            <w:vAlign w:val="center"/>
          </w:tcPr>
          <w:p w14:paraId="4927A3C4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0.36</w:t>
            </w:r>
          </w:p>
        </w:tc>
        <w:tc>
          <w:tcPr>
            <w:tcW w:w="720" w:type="dxa"/>
            <w:vAlign w:val="center"/>
          </w:tcPr>
          <w:p w14:paraId="10C28254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0.26</w:t>
            </w:r>
          </w:p>
        </w:tc>
        <w:tc>
          <w:tcPr>
            <w:tcW w:w="679" w:type="dxa"/>
            <w:vAlign w:val="center"/>
          </w:tcPr>
          <w:p w14:paraId="110E881E" w14:textId="77777777" w:rsidR="00782C1D" w:rsidRPr="00782C1D" w:rsidRDefault="00782C1D" w:rsidP="001739F4">
            <w:pPr>
              <w:jc w:val="center"/>
              <w:rPr>
                <w:rFonts w:ascii="Times New Roman" w:eastAsia="黑体" w:hAnsi="Times New Roman"/>
              </w:rPr>
            </w:pPr>
            <w:r w:rsidRPr="00782C1D">
              <w:rPr>
                <w:rFonts w:ascii="Times New Roman" w:eastAsia="黑体" w:hAnsi="Times New Roman"/>
              </w:rPr>
              <w:t>0.19</w:t>
            </w:r>
          </w:p>
        </w:tc>
      </w:tr>
    </w:tbl>
    <w:p w14:paraId="553D55FF" w14:textId="77777777" w:rsidR="00F20FF8" w:rsidRPr="00746FC5" w:rsidRDefault="00782C1D" w:rsidP="00F20FF8">
      <w:pPr>
        <w:spacing w:beforeLines="50" w:before="156" w:line="460" w:lineRule="exact"/>
        <w:ind w:firstLineChars="200" w:firstLine="643"/>
        <w:rPr>
          <w:rFonts w:ascii="Times New Roman" w:eastAsia="黑体" w:hAnsi="Times New Roman"/>
          <w:b/>
          <w:bCs/>
          <w:sz w:val="32"/>
          <w:szCs w:val="32"/>
        </w:rPr>
      </w:pPr>
      <w:r w:rsidRPr="00746FC5">
        <w:rPr>
          <w:rFonts w:ascii="Times New Roman" w:eastAsia="黑体" w:hAnsi="Times New Roman" w:hint="eastAsia"/>
          <w:b/>
          <w:bCs/>
          <w:sz w:val="32"/>
          <w:szCs w:val="32"/>
        </w:rPr>
        <w:t>要求：</w:t>
      </w:r>
    </w:p>
    <w:p w14:paraId="2C996437" w14:textId="38A83BD4" w:rsidR="00F20FF8" w:rsidRDefault="00782C1D" w:rsidP="00F20FF8">
      <w:pPr>
        <w:spacing w:line="46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 w:rsidRPr="00F20FF8">
        <w:rPr>
          <w:rFonts w:ascii="Times New Roman" w:eastAsia="黑体" w:hAnsi="Times New Roman" w:hint="eastAsia"/>
          <w:sz w:val="24"/>
          <w:szCs w:val="24"/>
        </w:rPr>
        <w:t>（</w:t>
      </w:r>
      <w:r w:rsidRPr="00F20FF8">
        <w:rPr>
          <w:rFonts w:ascii="Times New Roman" w:eastAsia="黑体" w:hAnsi="Times New Roman" w:hint="eastAsia"/>
          <w:sz w:val="24"/>
          <w:szCs w:val="24"/>
        </w:rPr>
        <w:t>1</w:t>
      </w:r>
      <w:r w:rsidRPr="00F20FF8">
        <w:rPr>
          <w:rFonts w:ascii="Times New Roman" w:eastAsia="黑体" w:hAnsi="Times New Roman" w:hint="eastAsia"/>
          <w:sz w:val="24"/>
          <w:szCs w:val="24"/>
        </w:rPr>
        <w:t>）</w:t>
      </w:r>
      <w:r w:rsidR="00F20FF8">
        <w:rPr>
          <w:rFonts w:ascii="Times New Roman" w:eastAsia="黑体" w:hAnsi="Times New Roman" w:hint="eastAsia"/>
          <w:sz w:val="24"/>
          <w:szCs w:val="24"/>
        </w:rPr>
        <w:t>利用灰色预测模型，</w:t>
      </w:r>
      <w:r w:rsidR="001F6C62">
        <w:rPr>
          <w:rFonts w:ascii="Times New Roman" w:eastAsia="黑体" w:hAnsi="Times New Roman" w:hint="eastAsia"/>
          <w:sz w:val="24"/>
          <w:szCs w:val="24"/>
        </w:rPr>
        <w:t>分别</w:t>
      </w:r>
      <w:r w:rsidR="00F20FF8">
        <w:rPr>
          <w:rFonts w:ascii="Times New Roman" w:eastAsia="黑体" w:hAnsi="Times New Roman" w:hint="eastAsia"/>
          <w:sz w:val="24"/>
          <w:szCs w:val="24"/>
        </w:rPr>
        <w:t>预测</w:t>
      </w:r>
      <w:r w:rsidR="00F20FF8">
        <w:rPr>
          <w:rFonts w:ascii="Times New Roman" w:eastAsia="黑体" w:hAnsi="Times New Roman" w:hint="eastAsia"/>
          <w:sz w:val="24"/>
          <w:szCs w:val="24"/>
        </w:rPr>
        <w:t>2</w:t>
      </w:r>
      <w:r w:rsidR="00F20FF8">
        <w:rPr>
          <w:rFonts w:ascii="Times New Roman" w:eastAsia="黑体" w:hAnsi="Times New Roman"/>
          <w:sz w:val="24"/>
          <w:szCs w:val="24"/>
        </w:rPr>
        <w:t>022</w:t>
      </w:r>
      <w:r w:rsidR="00F20FF8">
        <w:rPr>
          <w:rFonts w:ascii="Times New Roman" w:eastAsia="黑体" w:hAnsi="Times New Roman" w:hint="eastAsia"/>
          <w:sz w:val="24"/>
          <w:szCs w:val="24"/>
        </w:rPr>
        <w:t>年</w:t>
      </w:r>
      <w:r w:rsidR="00F20FF8">
        <w:rPr>
          <w:rFonts w:ascii="Times New Roman" w:eastAsia="黑体" w:hAnsi="Times New Roman" w:hint="eastAsia"/>
          <w:sz w:val="24"/>
          <w:szCs w:val="24"/>
        </w:rPr>
        <w:t>1</w:t>
      </w:r>
      <w:r w:rsidR="00F20FF8">
        <w:rPr>
          <w:rFonts w:ascii="Times New Roman" w:eastAsia="黑体" w:hAnsi="Times New Roman"/>
          <w:sz w:val="24"/>
          <w:szCs w:val="24"/>
        </w:rPr>
        <w:t>2</w:t>
      </w:r>
      <w:r w:rsidR="00F20FF8">
        <w:rPr>
          <w:rFonts w:ascii="Times New Roman" w:eastAsia="黑体" w:hAnsi="Times New Roman" w:hint="eastAsia"/>
          <w:sz w:val="24"/>
          <w:szCs w:val="24"/>
        </w:rPr>
        <w:t>月、</w:t>
      </w:r>
      <w:r w:rsidR="00F20FF8">
        <w:rPr>
          <w:rFonts w:ascii="Times New Roman" w:eastAsia="黑体" w:hAnsi="Times New Roman" w:hint="eastAsia"/>
          <w:sz w:val="24"/>
          <w:szCs w:val="24"/>
        </w:rPr>
        <w:t>2</w:t>
      </w:r>
      <w:r w:rsidR="00F20FF8">
        <w:rPr>
          <w:rFonts w:ascii="Times New Roman" w:eastAsia="黑体" w:hAnsi="Times New Roman"/>
          <w:sz w:val="24"/>
          <w:szCs w:val="24"/>
        </w:rPr>
        <w:t>023</w:t>
      </w:r>
      <w:r w:rsidR="00F20FF8">
        <w:rPr>
          <w:rFonts w:ascii="Times New Roman" w:eastAsia="黑体" w:hAnsi="Times New Roman" w:hint="eastAsia"/>
          <w:sz w:val="24"/>
          <w:szCs w:val="24"/>
        </w:rPr>
        <w:t>年</w:t>
      </w:r>
      <w:r w:rsidR="00F20FF8">
        <w:rPr>
          <w:rFonts w:ascii="Times New Roman" w:eastAsia="黑体" w:hAnsi="Times New Roman" w:hint="eastAsia"/>
          <w:sz w:val="24"/>
          <w:szCs w:val="24"/>
        </w:rPr>
        <w:t>1-</w:t>
      </w:r>
      <w:r w:rsidR="00F20FF8">
        <w:rPr>
          <w:rFonts w:ascii="Times New Roman" w:eastAsia="黑体" w:hAnsi="Times New Roman"/>
          <w:sz w:val="24"/>
          <w:szCs w:val="24"/>
        </w:rPr>
        <w:t>3</w:t>
      </w:r>
      <w:r w:rsidR="00F20FF8">
        <w:rPr>
          <w:rFonts w:ascii="Times New Roman" w:eastAsia="黑体" w:hAnsi="Times New Roman" w:hint="eastAsia"/>
          <w:sz w:val="24"/>
          <w:szCs w:val="24"/>
        </w:rPr>
        <w:t>月顺丰、京东、圆通、申通四个站点的快递收发数量；</w:t>
      </w:r>
    </w:p>
    <w:p w14:paraId="6A537AB6" w14:textId="707DC03D" w:rsidR="00782C1D" w:rsidRPr="00F20FF8" w:rsidRDefault="00F20FF8" w:rsidP="00F20FF8">
      <w:pPr>
        <w:spacing w:line="46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（</w:t>
      </w:r>
      <w:r>
        <w:rPr>
          <w:rFonts w:ascii="Times New Roman" w:eastAsia="黑体" w:hAnsi="Times New Roman" w:hint="eastAsia"/>
          <w:sz w:val="24"/>
          <w:szCs w:val="24"/>
        </w:rPr>
        <w:t>2</w:t>
      </w:r>
      <w:r>
        <w:rPr>
          <w:rFonts w:ascii="Times New Roman" w:eastAsia="黑体" w:hAnsi="Times New Roman" w:hint="eastAsia"/>
          <w:sz w:val="24"/>
          <w:szCs w:val="24"/>
        </w:rPr>
        <w:t>）</w:t>
      </w:r>
      <w:r w:rsidR="00782C1D" w:rsidRPr="00F20FF8">
        <w:rPr>
          <w:rFonts w:ascii="Times New Roman" w:eastAsia="黑体" w:hAnsi="Times New Roman" w:hint="eastAsia"/>
          <w:sz w:val="24"/>
          <w:szCs w:val="24"/>
        </w:rPr>
        <w:t>利用层次分析法计算各指标权重；</w:t>
      </w:r>
    </w:p>
    <w:p w14:paraId="1F97885D" w14:textId="15F0F1B9" w:rsidR="00782C1D" w:rsidRPr="00F20FF8" w:rsidRDefault="00782C1D" w:rsidP="00F20FF8">
      <w:pPr>
        <w:spacing w:line="46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 w:rsidRPr="00F20FF8">
        <w:rPr>
          <w:rFonts w:ascii="Times New Roman" w:eastAsia="黑体" w:hAnsi="Times New Roman" w:hint="eastAsia"/>
          <w:sz w:val="24"/>
          <w:szCs w:val="24"/>
        </w:rPr>
        <w:t>（</w:t>
      </w:r>
      <w:r w:rsidR="00F20FF8">
        <w:rPr>
          <w:rFonts w:ascii="Times New Roman" w:eastAsia="黑体" w:hAnsi="Times New Roman"/>
          <w:sz w:val="24"/>
          <w:szCs w:val="24"/>
        </w:rPr>
        <w:t>3</w:t>
      </w:r>
      <w:r w:rsidRPr="00F20FF8">
        <w:rPr>
          <w:rFonts w:ascii="Times New Roman" w:eastAsia="黑体" w:hAnsi="Times New Roman" w:hint="eastAsia"/>
          <w:sz w:val="24"/>
          <w:szCs w:val="24"/>
        </w:rPr>
        <w:t>）</w:t>
      </w:r>
      <w:r w:rsidR="001F6C62">
        <w:rPr>
          <w:rFonts w:ascii="Times New Roman" w:eastAsia="黑体" w:hAnsi="Times New Roman" w:hint="eastAsia"/>
          <w:sz w:val="24"/>
          <w:szCs w:val="24"/>
        </w:rPr>
        <w:t>结合表</w:t>
      </w:r>
      <w:r w:rsidR="001F6C62">
        <w:rPr>
          <w:rFonts w:ascii="Times New Roman" w:eastAsia="黑体" w:hAnsi="Times New Roman" w:hint="eastAsia"/>
          <w:sz w:val="24"/>
          <w:szCs w:val="24"/>
        </w:rPr>
        <w:t>9</w:t>
      </w:r>
      <w:r w:rsidR="001F6C62">
        <w:rPr>
          <w:rFonts w:ascii="Times New Roman" w:eastAsia="黑体" w:hAnsi="Times New Roman" w:hint="eastAsia"/>
          <w:sz w:val="24"/>
          <w:szCs w:val="24"/>
        </w:rPr>
        <w:t>模糊评价矩阵，</w:t>
      </w:r>
      <w:r w:rsidRPr="00F20FF8">
        <w:rPr>
          <w:rFonts w:ascii="Times New Roman" w:eastAsia="黑体" w:hAnsi="Times New Roman" w:hint="eastAsia"/>
          <w:sz w:val="24"/>
          <w:szCs w:val="24"/>
        </w:rPr>
        <w:t>利用模糊综合评价方法对</w:t>
      </w:r>
      <w:r w:rsidR="00F20FF8">
        <w:rPr>
          <w:rFonts w:ascii="Times New Roman" w:eastAsia="黑体" w:hAnsi="Times New Roman" w:hint="eastAsia"/>
          <w:sz w:val="24"/>
          <w:szCs w:val="24"/>
        </w:rPr>
        <w:t>该</w:t>
      </w:r>
      <w:r w:rsidRPr="00F20FF8">
        <w:rPr>
          <w:rFonts w:ascii="Times New Roman" w:eastAsia="黑体" w:hAnsi="Times New Roman" w:hint="eastAsia"/>
          <w:sz w:val="24"/>
          <w:szCs w:val="24"/>
        </w:rPr>
        <w:t>高校快递服务质量进行评价。（模糊算子</w:t>
      </w:r>
      <w:r w:rsidR="00F20FF8">
        <w:rPr>
          <w:rFonts w:ascii="Times New Roman" w:eastAsia="黑体" w:hAnsi="Times New Roman" w:hint="eastAsia"/>
          <w:sz w:val="24"/>
          <w:szCs w:val="24"/>
        </w:rPr>
        <w:t>采用“</w:t>
      </w:r>
      <w:r w:rsidR="00F20FF8" w:rsidRPr="00F20FF8">
        <w:rPr>
          <w:rFonts w:ascii="Times New Roman" w:eastAsia="黑体" w:hAnsi="Times New Roman" w:hint="eastAsia"/>
          <w:sz w:val="24"/>
          <w:szCs w:val="24"/>
        </w:rPr>
        <w:t>先取小再取大</w:t>
      </w:r>
      <w:r w:rsidR="00F20FF8">
        <w:rPr>
          <w:rFonts w:ascii="Times New Roman" w:eastAsia="黑体" w:hAnsi="Times New Roman" w:hint="eastAsia"/>
          <w:sz w:val="24"/>
          <w:szCs w:val="24"/>
        </w:rPr>
        <w:t>”的方式</w:t>
      </w:r>
      <w:r w:rsidRPr="00F20FF8">
        <w:rPr>
          <w:rFonts w:ascii="Times New Roman" w:eastAsia="黑体" w:hAnsi="Times New Roman" w:hint="eastAsia"/>
          <w:sz w:val="24"/>
          <w:szCs w:val="24"/>
        </w:rPr>
        <w:t>）</w:t>
      </w:r>
    </w:p>
    <w:p w14:paraId="285ACB7A" w14:textId="3E3CC43D" w:rsidR="00DC4935" w:rsidRDefault="00DC4935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</w:p>
    <w:p w14:paraId="3C41257D" w14:textId="2A47F145" w:rsidR="00DC4935" w:rsidRDefault="00DC4935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</w:p>
    <w:p w14:paraId="24FFBB23" w14:textId="01BAE3BE" w:rsidR="00DC4935" w:rsidRDefault="00DC4935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</w:p>
    <w:p w14:paraId="79BFA213" w14:textId="47B999A2" w:rsidR="00DC4935" w:rsidRDefault="00DC4935" w:rsidP="00E54E04">
      <w:pPr>
        <w:spacing w:line="460" w:lineRule="exact"/>
        <w:rPr>
          <w:rFonts w:ascii="Times New Roman" w:eastAsia="黑体" w:hAnsi="Times New Roman"/>
          <w:sz w:val="24"/>
          <w:szCs w:val="24"/>
        </w:rPr>
      </w:pPr>
    </w:p>
    <w:p w14:paraId="3647A775" w14:textId="5143AE57" w:rsidR="00DC4935" w:rsidRPr="00746FC5" w:rsidRDefault="001F6C62" w:rsidP="001F6C62">
      <w:pPr>
        <w:spacing w:beforeLines="50" w:before="156" w:afterLines="100" w:after="312" w:line="480" w:lineRule="auto"/>
        <w:jc w:val="center"/>
        <w:rPr>
          <w:rFonts w:ascii="Times New Roman" w:eastAsia="黑体" w:hAnsi="Times New Roman"/>
          <w:b/>
          <w:bCs/>
          <w:spacing w:val="100"/>
          <w:sz w:val="52"/>
          <w:szCs w:val="52"/>
        </w:rPr>
      </w:pPr>
      <w:r w:rsidRPr="00746FC5">
        <w:rPr>
          <w:rFonts w:ascii="Times New Roman" w:eastAsia="黑体" w:hAnsi="Times New Roman" w:hint="eastAsia"/>
          <w:b/>
          <w:bCs/>
          <w:spacing w:val="100"/>
          <w:sz w:val="52"/>
          <w:szCs w:val="52"/>
        </w:rPr>
        <w:lastRenderedPageBreak/>
        <w:t>答题区</w:t>
      </w:r>
    </w:p>
    <w:p w14:paraId="11124AA0" w14:textId="19181A77" w:rsidR="00DC4935" w:rsidRPr="00C565FF" w:rsidRDefault="00C565FF" w:rsidP="00C565FF">
      <w:pPr>
        <w:spacing w:line="500" w:lineRule="exact"/>
        <w:ind w:firstLineChars="200" w:firstLine="643"/>
        <w:rPr>
          <w:rFonts w:ascii="Times New Roman" w:eastAsia="黑体" w:hAnsi="Times New Roman"/>
          <w:b/>
          <w:bCs/>
          <w:sz w:val="24"/>
          <w:szCs w:val="24"/>
        </w:rPr>
      </w:pPr>
      <w:r w:rsidRPr="00C565FF">
        <w:rPr>
          <w:rStyle w:val="fontstyle01"/>
          <w:rFonts w:hint="default"/>
          <w:b/>
          <w:bCs/>
          <w:color w:val="FF0000"/>
        </w:rPr>
        <w:t>本人已知悉并将遵守《华北电力大学线上考试诚信承诺书</w:t>
      </w:r>
      <w:proofErr w:type="gramStart"/>
      <w:r w:rsidRPr="00C565FF">
        <w:rPr>
          <w:rStyle w:val="fontstyle01"/>
          <w:rFonts w:hint="default"/>
          <w:b/>
          <w:bCs/>
          <w:color w:val="FF0000"/>
        </w:rPr>
        <w:t>》</w:t>
      </w:r>
      <w:proofErr w:type="gramEnd"/>
      <w:r w:rsidRPr="00C565FF">
        <w:rPr>
          <w:rStyle w:val="fontstyle01"/>
          <w:rFonts w:hint="default"/>
          <w:b/>
          <w:bCs/>
          <w:color w:val="FF0000"/>
        </w:rPr>
        <w:t>相关内容。</w:t>
      </w:r>
      <w:r w:rsidRPr="006C10DF">
        <w:rPr>
          <w:rStyle w:val="fontstyle01"/>
          <w:b/>
          <w:bCs/>
          <w:sz w:val="24"/>
          <w:szCs w:val="24"/>
        </w:rPr>
        <w:t>（</w:t>
      </w:r>
      <w:r w:rsidR="006C10DF" w:rsidRPr="006C10DF">
        <w:rPr>
          <w:rStyle w:val="fontstyle01"/>
          <w:b/>
          <w:bCs/>
          <w:sz w:val="24"/>
          <w:szCs w:val="24"/>
        </w:rPr>
        <w:t>请重复抄写</w:t>
      </w:r>
      <w:r w:rsidR="006C10DF">
        <w:rPr>
          <w:rStyle w:val="fontstyle01"/>
          <w:b/>
          <w:bCs/>
          <w:sz w:val="24"/>
          <w:szCs w:val="24"/>
        </w:rPr>
        <w:t>上述</w:t>
      </w:r>
      <w:r w:rsidR="006C10DF" w:rsidRPr="006C10DF">
        <w:rPr>
          <w:rStyle w:val="fontstyle01"/>
          <w:b/>
          <w:bCs/>
          <w:sz w:val="24"/>
          <w:szCs w:val="24"/>
        </w:rPr>
        <w:t>话，线下</w:t>
      </w:r>
      <w:proofErr w:type="gramStart"/>
      <w:r w:rsidR="006C10DF" w:rsidRPr="006C10DF">
        <w:rPr>
          <w:rStyle w:val="fontstyle01"/>
          <w:b/>
          <w:bCs/>
          <w:sz w:val="24"/>
          <w:szCs w:val="24"/>
        </w:rPr>
        <w:t>答题请</w:t>
      </w:r>
      <w:proofErr w:type="gramEnd"/>
      <w:r w:rsidR="006C10DF" w:rsidRPr="006C10DF">
        <w:rPr>
          <w:rStyle w:val="fontstyle01"/>
          <w:b/>
          <w:bCs/>
          <w:sz w:val="24"/>
          <w:szCs w:val="24"/>
        </w:rPr>
        <w:t>在</w:t>
      </w:r>
      <w:r w:rsidR="00746FC5">
        <w:rPr>
          <w:rStyle w:val="fontstyle01"/>
          <w:b/>
          <w:bCs/>
          <w:sz w:val="24"/>
          <w:szCs w:val="24"/>
        </w:rPr>
        <w:t>答题纸上方</w:t>
      </w:r>
      <w:r w:rsidR="006C10DF" w:rsidRPr="006C10DF">
        <w:rPr>
          <w:rStyle w:val="fontstyle01"/>
          <w:b/>
          <w:bCs/>
          <w:sz w:val="24"/>
          <w:szCs w:val="24"/>
        </w:rPr>
        <w:t>抄写</w:t>
      </w:r>
      <w:r w:rsidRPr="006C10DF">
        <w:rPr>
          <w:rStyle w:val="fontstyle01"/>
          <w:b/>
          <w:bCs/>
          <w:sz w:val="24"/>
          <w:szCs w:val="24"/>
        </w:rPr>
        <w:t>）</w:t>
      </w:r>
    </w:p>
    <w:p w14:paraId="063CE2F8" w14:textId="3B5874A0" w:rsidR="00DC4935" w:rsidRPr="00C565FF" w:rsidRDefault="00C565FF" w:rsidP="00C565FF">
      <w:pPr>
        <w:spacing w:beforeLines="50" w:before="156" w:line="460" w:lineRule="exact"/>
        <w:rPr>
          <w:rFonts w:ascii="Times New Roman" w:eastAsia="黑体" w:hAnsi="Times New Roman"/>
          <w:sz w:val="24"/>
          <w:szCs w:val="24"/>
          <w:u w:val="single"/>
        </w:rPr>
      </w:pPr>
      <w:r>
        <w:rPr>
          <w:rFonts w:ascii="Times New Roman" w:eastAsia="黑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 </w:t>
      </w:r>
      <w:r>
        <w:rPr>
          <w:rFonts w:ascii="Times New Roman" w:eastAsia="黑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/>
          <w:sz w:val="24"/>
          <w:szCs w:val="24"/>
          <w:u w:val="single"/>
        </w:rPr>
        <w:t xml:space="preserve">                                            </w:t>
      </w:r>
    </w:p>
    <w:p w14:paraId="574E4963" w14:textId="716233E7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5F6E160F" w14:textId="3E9D0484" w:rsidR="00DC4935" w:rsidRPr="00746FC5" w:rsidRDefault="00DC4935" w:rsidP="00632B0E">
      <w:pPr>
        <w:rPr>
          <w:rStyle w:val="fontstyle01"/>
          <w:sz w:val="24"/>
          <w:szCs w:val="24"/>
        </w:rPr>
      </w:pPr>
    </w:p>
    <w:p w14:paraId="4C9530EE" w14:textId="1300B047" w:rsidR="00DC493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1C775907" w14:textId="299F3517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5BC47B23" w14:textId="1BB4C802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0169A37C" w14:textId="4CB18CB6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526FF297" w14:textId="2BBA734F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2AE6591E" w14:textId="61F5AF4F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29535A9E" w14:textId="7DC82EF8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03BEDC8E" w14:textId="4C1FDBD2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7D40F5E1" w14:textId="4025BCD6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02CA4094" w14:textId="241C1149" w:rsidR="00632B0E" w:rsidRDefault="00632B0E" w:rsidP="00632B0E">
      <w:pPr>
        <w:rPr>
          <w:rStyle w:val="fontstyle01"/>
          <w:rFonts w:hint="default"/>
          <w:sz w:val="24"/>
          <w:szCs w:val="24"/>
        </w:rPr>
      </w:pPr>
    </w:p>
    <w:p w14:paraId="63CFD4BE" w14:textId="77777777" w:rsidR="00632B0E" w:rsidRPr="00746FC5" w:rsidRDefault="00632B0E" w:rsidP="00632B0E">
      <w:pPr>
        <w:rPr>
          <w:rStyle w:val="fontstyle01"/>
          <w:sz w:val="24"/>
          <w:szCs w:val="24"/>
        </w:rPr>
      </w:pPr>
    </w:p>
    <w:p w14:paraId="47DF9D3E" w14:textId="68A03D3F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665A7F0A" w14:textId="38C884B7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7F983166" w14:textId="0CAC1CDB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41DBA858" w14:textId="22D606F2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07D536A1" w14:textId="199D6142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45A8DF3E" w14:textId="7A892530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7A649034" w14:textId="7EFD1F23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4FA0727B" w14:textId="5954C0C2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2373B7C8" w14:textId="295E3D50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1F62EEBF" w14:textId="316DD035" w:rsidR="00DC4935" w:rsidRPr="00746FC5" w:rsidRDefault="00DC4935" w:rsidP="00632B0E">
      <w:pPr>
        <w:rPr>
          <w:rStyle w:val="fontstyle01"/>
          <w:rFonts w:hint="default"/>
          <w:sz w:val="24"/>
          <w:szCs w:val="24"/>
        </w:rPr>
      </w:pPr>
    </w:p>
    <w:p w14:paraId="57842C08" w14:textId="77777777" w:rsidR="00746FC5" w:rsidRPr="00746FC5" w:rsidRDefault="00746FC5" w:rsidP="00632B0E">
      <w:pPr>
        <w:rPr>
          <w:rStyle w:val="fontstyle01"/>
          <w:sz w:val="24"/>
          <w:szCs w:val="24"/>
        </w:rPr>
      </w:pPr>
    </w:p>
    <w:sectPr w:rsidR="00746FC5" w:rsidRPr="00746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DB7C" w14:textId="77777777" w:rsidR="00686A17" w:rsidRDefault="00686A17" w:rsidP="00E31ADA">
      <w:r>
        <w:separator/>
      </w:r>
    </w:p>
  </w:endnote>
  <w:endnote w:type="continuationSeparator" w:id="0">
    <w:p w14:paraId="199CBE29" w14:textId="77777777" w:rsidR="00686A17" w:rsidRDefault="00686A17" w:rsidP="00E3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D445D" w14:textId="77777777" w:rsidR="00686A17" w:rsidRDefault="00686A17" w:rsidP="00E31ADA">
      <w:r>
        <w:separator/>
      </w:r>
    </w:p>
  </w:footnote>
  <w:footnote w:type="continuationSeparator" w:id="0">
    <w:p w14:paraId="704E9629" w14:textId="77777777" w:rsidR="00686A17" w:rsidRDefault="00686A17" w:rsidP="00E31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E7"/>
    <w:rsid w:val="000C3397"/>
    <w:rsid w:val="001218CA"/>
    <w:rsid w:val="001300F9"/>
    <w:rsid w:val="001528DC"/>
    <w:rsid w:val="001D7402"/>
    <w:rsid w:val="001F6C62"/>
    <w:rsid w:val="00215B06"/>
    <w:rsid w:val="00247AF0"/>
    <w:rsid w:val="00275786"/>
    <w:rsid w:val="00280D56"/>
    <w:rsid w:val="003A7694"/>
    <w:rsid w:val="00427448"/>
    <w:rsid w:val="004460AE"/>
    <w:rsid w:val="005017E7"/>
    <w:rsid w:val="005713C4"/>
    <w:rsid w:val="00632B0E"/>
    <w:rsid w:val="00686A17"/>
    <w:rsid w:val="006C10DF"/>
    <w:rsid w:val="00746810"/>
    <w:rsid w:val="00746FC5"/>
    <w:rsid w:val="00761194"/>
    <w:rsid w:val="00782C1D"/>
    <w:rsid w:val="00787F73"/>
    <w:rsid w:val="008A55B8"/>
    <w:rsid w:val="008C05D0"/>
    <w:rsid w:val="008C5E48"/>
    <w:rsid w:val="00951873"/>
    <w:rsid w:val="00AA4E78"/>
    <w:rsid w:val="00AB1FA6"/>
    <w:rsid w:val="00B4229B"/>
    <w:rsid w:val="00BE3A5C"/>
    <w:rsid w:val="00C565FF"/>
    <w:rsid w:val="00DC4935"/>
    <w:rsid w:val="00DC79FE"/>
    <w:rsid w:val="00E31ADA"/>
    <w:rsid w:val="00E44330"/>
    <w:rsid w:val="00E54E04"/>
    <w:rsid w:val="00E66A52"/>
    <w:rsid w:val="00E84713"/>
    <w:rsid w:val="00EC2D4B"/>
    <w:rsid w:val="00F12AB3"/>
    <w:rsid w:val="00F20FF8"/>
    <w:rsid w:val="00F53F39"/>
    <w:rsid w:val="00FC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980DF"/>
  <w15:chartTrackingRefBased/>
  <w15:docId w15:val="{24220BBA-DE4E-4158-85F1-CA0BA0BE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A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ADA"/>
    <w:rPr>
      <w:sz w:val="18"/>
      <w:szCs w:val="18"/>
    </w:rPr>
  </w:style>
  <w:style w:type="character" w:styleId="a7">
    <w:name w:val="Placeholder Text"/>
    <w:basedOn w:val="a0"/>
    <w:uiPriority w:val="99"/>
    <w:semiHidden/>
    <w:rsid w:val="00AA4E78"/>
    <w:rPr>
      <w:color w:val="808080"/>
    </w:rPr>
  </w:style>
  <w:style w:type="table" w:styleId="a8">
    <w:name w:val="Table Grid"/>
    <w:basedOn w:val="a1"/>
    <w:uiPriority w:val="39"/>
    <w:rsid w:val="00782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565FF"/>
    <w:rPr>
      <w:rFonts w:ascii="楷体" w:eastAsia="楷体" w:hAnsi="楷体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5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Sun</cp:lastModifiedBy>
  <cp:revision>33</cp:revision>
  <dcterms:created xsi:type="dcterms:W3CDTF">2022-12-19T13:39:00Z</dcterms:created>
  <dcterms:modified xsi:type="dcterms:W3CDTF">2022-12-20T05:59:00Z</dcterms:modified>
</cp:coreProperties>
</file>